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97" w:rsidRPr="00737197" w:rsidRDefault="00737197" w:rsidP="00737197">
      <w:pPr>
        <w:shd w:val="clear" w:color="auto" w:fill="FFFFFF"/>
        <w:spacing w:after="0" w:line="225" w:lineRule="atLeast"/>
        <w:ind w:left="385" w:right="3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71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Перспективный  план  </w:t>
      </w:r>
      <w:bookmarkStart w:id="0" w:name="_GoBack"/>
      <w:bookmarkEnd w:id="0"/>
    </w:p>
    <w:p w:rsidR="00737197" w:rsidRPr="00737197" w:rsidRDefault="00737197" w:rsidP="00737197">
      <w:pPr>
        <w:shd w:val="clear" w:color="auto" w:fill="FFFFFF"/>
        <w:spacing w:after="0" w:line="225" w:lineRule="atLeast"/>
        <w:ind w:left="385" w:right="3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71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воспитательной  работы   по гражданско-патриотическому  воспитанию  и региональному  компоненту  на год    с учетом комплексно-тематического принципа</w:t>
      </w:r>
    </w:p>
    <w:p w:rsidR="00737197" w:rsidRPr="00737197" w:rsidRDefault="00737197" w:rsidP="00737197">
      <w:pPr>
        <w:shd w:val="clear" w:color="auto" w:fill="FFFFFF"/>
        <w:spacing w:after="0" w:line="225" w:lineRule="atLeast"/>
        <w:ind w:left="385" w:right="3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2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3544"/>
        <w:gridCol w:w="2126"/>
        <w:gridCol w:w="2126"/>
        <w:gridCol w:w="1701"/>
        <w:gridCol w:w="1559"/>
      </w:tblGrid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№ недели</w:t>
            </w:r>
          </w:p>
        </w:tc>
        <w:tc>
          <w:tcPr>
            <w:tcW w:w="1842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Гражданско-патриотическая тема недели</w:t>
            </w:r>
          </w:p>
        </w:tc>
        <w:tc>
          <w:tcPr>
            <w:tcW w:w="1985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Воспитательная тема недели (беседы, рассматривание)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ПР</w:t>
            </w:r>
            <w:proofErr w:type="gramEnd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(сезонные явления, приметы)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РР 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(беседы, ознакомление с ХЛ)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СКР 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(проекты, акции, </w:t>
            </w:r>
            <w:proofErr w:type="spellStart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флэшмобы</w:t>
            </w:r>
            <w:proofErr w:type="spellEnd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701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ХудЭР</w:t>
            </w:r>
            <w:proofErr w:type="spellEnd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(слушание, пение, </w:t>
            </w:r>
            <w:proofErr w:type="gramStart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ИЗО</w:t>
            </w:r>
            <w:proofErr w:type="gramEnd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ФР</w:t>
            </w:r>
            <w:proofErr w:type="gramEnd"/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(русские народные подвижные игры)</w:t>
            </w: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842" w:type="dxa"/>
            <w:vMerge w:val="restart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Моё любимое село</w:t>
            </w: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Мой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любимый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детский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сад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. </w:t>
            </w:r>
          </w:p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От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истоков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к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современности</w:t>
            </w:r>
            <w:proofErr w:type="spellEnd"/>
          </w:p>
        </w:tc>
        <w:tc>
          <w:tcPr>
            <w:tcW w:w="3544" w:type="dxa"/>
          </w:tcPr>
          <w:p w:rsidR="00737197" w:rsidRPr="00737197" w:rsidRDefault="00737197" w:rsidP="00737197">
            <w:pPr>
              <w:spacing w:after="100"/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детский сад?» Формировать интерес к ближайшему окружению детскому саду, помочь лучше узнать и полюбить его. 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Беседа о летнем отдыхе.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            с.9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«Солнечному миру – да, да, да!» -   3 сентября день борьбы с терроризмом</w:t>
            </w:r>
          </w:p>
        </w:tc>
        <w:tc>
          <w:tcPr>
            <w:tcW w:w="1701" w:type="dxa"/>
            <w:vMerge w:val="restart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МУЗ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лушание. Русская народная песня «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Земелюшка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-чернозем»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ИЗО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деятельность. Раскраски «Овощи и фрукты земли ставропольской»</w:t>
            </w: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«Курочка – хохлатка»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Место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в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котором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я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живу</w:t>
            </w:r>
            <w:proofErr w:type="spellEnd"/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«Улицы села». Дать понятие о том, что в нашем селе много улиц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«Мой детский сад»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Алешина</w:t>
            </w:r>
            <w:proofErr w:type="spellEnd"/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с.10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ind w:right="4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71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«Безопасная дорога от дома до сада» 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«Ходит Ваня»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Улицы-герои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моего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района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села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)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«Осень в селе Винсады». Продолжать знакомить детей с природой родного края через фотографии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Мой дом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Алешина</w:t>
            </w:r>
            <w:proofErr w:type="spellEnd"/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с.9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«Дома в моем селе»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«У медведя 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бору»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Люди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оставившие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след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истории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родного</w:t>
            </w:r>
            <w:proofErr w:type="spellEnd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«Какие овощи и фрукты растут в огороде?» Закреплять названия овощей, ягод  и фруктов, представление о них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Удобства в наших домах.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с.9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«Наши мамы, наши папы»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71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«Колпачок»</w:t>
            </w:r>
          </w:p>
        </w:tc>
      </w:tr>
      <w:tr w:rsidR="00737197" w:rsidRPr="00737197" w:rsidTr="00FB57AD">
        <w:trPr>
          <w:trHeight w:val="278"/>
        </w:trPr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842" w:type="dxa"/>
            <w:vMerge w:val="restart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color w:val="FF0000"/>
                <w:kern w:val="3"/>
                <w:sz w:val="24"/>
                <w:szCs w:val="24"/>
                <w:lang w:eastAsia="ja-JP" w:bidi="fa-IR"/>
              </w:rPr>
              <w:t>Я и моё имя. Мои права</w:t>
            </w:r>
          </w:p>
        </w:tc>
        <w:tc>
          <w:tcPr>
            <w:tcW w:w="1985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Добро и зло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«Моя семья». Формировать умение называть свое имя, фамилию, имена членов семьи, говорить о себе в первом лице. 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Благоустройство наших дворов.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с.11 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Уроки чтения. Стихи  об осени</w:t>
            </w:r>
          </w:p>
        </w:tc>
        <w:tc>
          <w:tcPr>
            <w:tcW w:w="1701" w:type="dxa"/>
            <w:vMerge w:val="restart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МУЗ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лушание. Русская народная песня «Как пошли наши подружки»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ИЗО. «Девочка в русском костюме»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Обводки   «Птицы»</w:t>
            </w: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«Каравай»</w:t>
            </w: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>Хорошо ли быть злым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«Разноцветная осень в селе». Развивать у детей интерес к родной природе, её красоте.    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Природа в детском саду.                   Показ фото. 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с.12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Знакомство с женским  русским национальным </w:t>
            </w: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костюмом (сарафан).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с.30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«По ровненькой дорожке»</w:t>
            </w: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7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>Учимся справлять с гневом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«Моё любимое село». Продолжать знакомить детей с родным селом посредством фотографий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Беседа о детском саде</w:t>
            </w:r>
          </w:p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с.12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Знакомство с  мужским русским национальным костюмом (рубаха).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с.34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</w:t>
            </w:r>
            <w:proofErr w:type="gram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Угадай</w:t>
            </w:r>
            <w:proofErr w:type="gram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чей голосок»</w:t>
            </w:r>
          </w:p>
        </w:tc>
      </w:tr>
      <w:tr w:rsidR="00737197" w:rsidRPr="00737197" w:rsidTr="00FB57AD">
        <w:tc>
          <w:tcPr>
            <w:tcW w:w="568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842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37197" w:rsidRPr="00737197" w:rsidRDefault="00737197" w:rsidP="007371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737197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>Какие бывают поступки</w:t>
            </w:r>
          </w:p>
        </w:tc>
        <w:tc>
          <w:tcPr>
            <w:tcW w:w="3544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«Кто, где работает?». Рассказать о профессиях людей, с которыми ребенок сталкивается в повседневной жизни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Достопримечательности моего села. Детский сад. </w:t>
            </w:r>
            <w:proofErr w:type="spellStart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Н.В.Алешина</w:t>
            </w:r>
            <w:proofErr w:type="spellEnd"/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с.13</w:t>
            </w:r>
          </w:p>
        </w:tc>
        <w:tc>
          <w:tcPr>
            <w:tcW w:w="2126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Мои права. </w:t>
            </w:r>
          </w:p>
        </w:tc>
        <w:tc>
          <w:tcPr>
            <w:tcW w:w="1701" w:type="dxa"/>
            <w:vMerge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</w:tcPr>
          <w:p w:rsidR="00737197" w:rsidRPr="00737197" w:rsidRDefault="00737197" w:rsidP="00737197">
            <w:pPr>
              <w:jc w:val="center"/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37197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«Гуси-лебеди»</w:t>
            </w:r>
          </w:p>
        </w:tc>
      </w:tr>
    </w:tbl>
    <w:p w:rsidR="00DB0D4B" w:rsidRPr="00737197" w:rsidRDefault="00DB0D4B" w:rsidP="00737197"/>
    <w:sectPr w:rsidR="00DB0D4B" w:rsidRPr="00737197" w:rsidSect="0019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620"/>
    <w:multiLevelType w:val="multilevel"/>
    <w:tmpl w:val="FCF61D76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09"/>
    <w:rsid w:val="00194B0E"/>
    <w:rsid w:val="00222012"/>
    <w:rsid w:val="002C68D0"/>
    <w:rsid w:val="00412409"/>
    <w:rsid w:val="00737197"/>
    <w:rsid w:val="00DB0D4B"/>
    <w:rsid w:val="00E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94B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94B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2024-10-03T13:24:00Z</dcterms:created>
  <dcterms:modified xsi:type="dcterms:W3CDTF">2024-11-15T06:24:00Z</dcterms:modified>
</cp:coreProperties>
</file>