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B0" w:rsidRPr="00F65CB0" w:rsidRDefault="00C75AF0" w:rsidP="00F65C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A6C71" w:rsidRDefault="00E93B9F" w:rsidP="00F949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B9F">
        <w:rPr>
          <w:rFonts w:ascii="Times New Roman" w:hAnsi="Times New Roman" w:cs="Times New Roman"/>
          <w:b/>
          <w:sz w:val="32"/>
          <w:szCs w:val="32"/>
        </w:rPr>
        <w:t>Использование циф</w:t>
      </w:r>
      <w:r w:rsidR="004D22F0">
        <w:rPr>
          <w:rFonts w:ascii="Times New Roman" w:hAnsi="Times New Roman" w:cs="Times New Roman"/>
          <w:b/>
          <w:sz w:val="32"/>
          <w:szCs w:val="32"/>
        </w:rPr>
        <w:t>ровых образовательных ресурсов</w:t>
      </w:r>
      <w:r w:rsidRPr="00E93B9F">
        <w:rPr>
          <w:rFonts w:ascii="Times New Roman" w:hAnsi="Times New Roman" w:cs="Times New Roman"/>
          <w:b/>
          <w:sz w:val="32"/>
          <w:szCs w:val="32"/>
        </w:rPr>
        <w:t xml:space="preserve"> на уроках биологии</w:t>
      </w:r>
    </w:p>
    <w:p w:rsidR="00F65CB0" w:rsidRPr="00F65CB0" w:rsidRDefault="00C75AF0" w:rsidP="00C75AF0">
      <w:pPr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964403" w:rsidRPr="00C75AF0" w:rsidRDefault="00F949C4" w:rsidP="00C75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05E" w:rsidRPr="00F65C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65CB0">
        <w:rPr>
          <w:rFonts w:ascii="Times New Roman" w:hAnsi="Times New Roman" w:cs="Times New Roman"/>
          <w:sz w:val="28"/>
          <w:szCs w:val="28"/>
        </w:rPr>
        <w:t xml:space="preserve">Согласно принятой Правительством программы «Цифровая экономика» к 2025 году система образования в России должна быть настроена так, чтобы подготовить к рывку в цифровое светлое будущее достаточное количество грамотных пользователей информационных технологий, обладающих </w:t>
      </w:r>
      <w:r w:rsidR="006F105E" w:rsidRPr="00F65CB0">
        <w:rPr>
          <w:rFonts w:ascii="Times New Roman" w:hAnsi="Times New Roman" w:cs="Times New Roman"/>
          <w:sz w:val="28"/>
          <w:szCs w:val="28"/>
        </w:rPr>
        <w:t>необходимыми компетенциями.</w:t>
      </w:r>
    </w:p>
    <w:p w:rsidR="00964403" w:rsidRPr="00C75AF0" w:rsidRDefault="0073241E" w:rsidP="00C75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CB0">
        <w:rPr>
          <w:rFonts w:ascii="Times New Roman" w:hAnsi="Times New Roman" w:cs="Times New Roman"/>
          <w:sz w:val="28"/>
          <w:szCs w:val="28"/>
        </w:rPr>
        <w:t xml:space="preserve"> Суть цифровой трансформации образования — достижение необходимых образовательных результатов и движение к персонализации образовательного процесса на основе использования цифровых технологий, которые помогают на деле использовать новые педагогические практики организации и проведения учебной работы, Появились демонс</w:t>
      </w:r>
      <w:r w:rsidR="00071ADA" w:rsidRPr="00F65CB0">
        <w:rPr>
          <w:rFonts w:ascii="Times New Roman" w:hAnsi="Times New Roman" w:cs="Times New Roman"/>
          <w:sz w:val="28"/>
          <w:szCs w:val="28"/>
        </w:rPr>
        <w:t>трационные площадки, где можно</w:t>
      </w:r>
      <w:r w:rsidRPr="00F65CB0">
        <w:rPr>
          <w:rFonts w:ascii="Times New Roman" w:hAnsi="Times New Roman" w:cs="Times New Roman"/>
          <w:sz w:val="28"/>
          <w:szCs w:val="28"/>
        </w:rPr>
        <w:t xml:space="preserve"> ознакомиться с ходом такой работы и оценить ее резул</w:t>
      </w:r>
      <w:r w:rsidR="00071ADA" w:rsidRPr="00F65CB0">
        <w:rPr>
          <w:rFonts w:ascii="Times New Roman" w:hAnsi="Times New Roman" w:cs="Times New Roman"/>
          <w:sz w:val="28"/>
          <w:szCs w:val="28"/>
        </w:rPr>
        <w:t>ьтаты, найти ответы на свои воп</w:t>
      </w:r>
      <w:r w:rsidRPr="00F65CB0">
        <w:rPr>
          <w:rFonts w:ascii="Times New Roman" w:hAnsi="Times New Roman" w:cs="Times New Roman"/>
          <w:sz w:val="28"/>
          <w:szCs w:val="28"/>
        </w:rPr>
        <w:t xml:space="preserve">росы. Получили развитие и практическую апробацию информационные системы и цифровые платформы, которые поддерживают персонализированную организацию образовательного процесса. </w:t>
      </w:r>
    </w:p>
    <w:p w:rsidR="00436B22" w:rsidRDefault="006F3528" w:rsidP="00C75AF0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181818"/>
          <w:sz w:val="28"/>
          <w:szCs w:val="28"/>
        </w:rPr>
      </w:pPr>
      <w:r w:rsidRPr="00C75AF0">
        <w:rPr>
          <w:color w:val="181818"/>
          <w:sz w:val="28"/>
          <w:szCs w:val="28"/>
        </w:rPr>
        <w:t>Урок биологии в школе в</w:t>
      </w:r>
      <w:r w:rsidR="002A12D4" w:rsidRPr="00C75AF0">
        <w:rPr>
          <w:color w:val="181818"/>
          <w:sz w:val="28"/>
          <w:szCs w:val="28"/>
        </w:rPr>
        <w:t>сегда отличался наглядностью, и</w:t>
      </w:r>
      <w:r w:rsidRPr="00C75AF0">
        <w:rPr>
          <w:color w:val="181818"/>
          <w:sz w:val="28"/>
          <w:szCs w:val="28"/>
        </w:rPr>
        <w:t xml:space="preserve"> трудно «на пальцах» научить пониманию внешних и внутренних процессов, происходящих в живых организмах</w:t>
      </w:r>
      <w:r w:rsidR="009C0A2E" w:rsidRPr="00C75AF0">
        <w:rPr>
          <w:color w:val="181818"/>
          <w:sz w:val="28"/>
          <w:szCs w:val="28"/>
        </w:rPr>
        <w:t>. Использование цифровых</w:t>
      </w:r>
      <w:r w:rsidR="009C0A2E" w:rsidRPr="00F65CB0">
        <w:rPr>
          <w:color w:val="181818"/>
          <w:sz w:val="28"/>
          <w:szCs w:val="28"/>
        </w:rPr>
        <w:t xml:space="preserve"> образовательных ресурсов решило данную проблему.</w:t>
      </w:r>
    </w:p>
    <w:p w:rsidR="00964403" w:rsidRPr="00C75AF0" w:rsidRDefault="009C0A2E" w:rsidP="00C75AF0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181818"/>
          <w:sz w:val="28"/>
          <w:szCs w:val="28"/>
        </w:rPr>
      </w:pPr>
      <w:r w:rsidRPr="00F65CB0">
        <w:rPr>
          <w:i/>
          <w:iCs/>
          <w:color w:val="181818"/>
          <w:sz w:val="28"/>
          <w:szCs w:val="28"/>
        </w:rPr>
        <w:t xml:space="preserve">На своих уроках я использую </w:t>
      </w:r>
      <w:r w:rsidR="00436B22" w:rsidRPr="00F65CB0">
        <w:rPr>
          <w:color w:val="181818"/>
          <w:sz w:val="28"/>
          <w:szCs w:val="28"/>
        </w:rPr>
        <w:t>представленные в цифровой форме</w:t>
      </w:r>
      <w:r w:rsidR="00136F3E" w:rsidRPr="00F65CB0">
        <w:rPr>
          <w:color w:val="181818"/>
          <w:sz w:val="28"/>
          <w:szCs w:val="28"/>
        </w:rPr>
        <w:t xml:space="preserve"> фотографии, видеофрагменты, </w:t>
      </w:r>
      <w:r w:rsidR="00436B22" w:rsidRPr="00F65CB0">
        <w:rPr>
          <w:color w:val="181818"/>
          <w:sz w:val="28"/>
          <w:szCs w:val="28"/>
        </w:rPr>
        <w:t>объекты виртуальной реальности и интерактивного моделирован</w:t>
      </w:r>
      <w:r w:rsidR="00136F3E" w:rsidRPr="00F65CB0">
        <w:rPr>
          <w:color w:val="181818"/>
          <w:sz w:val="28"/>
          <w:szCs w:val="28"/>
        </w:rPr>
        <w:t xml:space="preserve">ия, </w:t>
      </w:r>
      <w:r w:rsidR="00436B22" w:rsidRPr="00F65CB0">
        <w:rPr>
          <w:color w:val="181818"/>
          <w:sz w:val="28"/>
          <w:szCs w:val="28"/>
        </w:rPr>
        <w:t>з</w:t>
      </w:r>
      <w:r w:rsidR="00136F3E" w:rsidRPr="00F65CB0">
        <w:rPr>
          <w:color w:val="181818"/>
          <w:sz w:val="28"/>
          <w:szCs w:val="28"/>
        </w:rPr>
        <w:t xml:space="preserve">вукозаписи, </w:t>
      </w:r>
      <w:r w:rsidR="00436B22" w:rsidRPr="00F65CB0">
        <w:rPr>
          <w:color w:val="181818"/>
          <w:sz w:val="28"/>
          <w:szCs w:val="28"/>
        </w:rPr>
        <w:t xml:space="preserve"> текстовые до</w:t>
      </w:r>
      <w:r w:rsidR="00E161DA" w:rsidRPr="00F65CB0">
        <w:rPr>
          <w:color w:val="181818"/>
          <w:sz w:val="28"/>
          <w:szCs w:val="28"/>
        </w:rPr>
        <w:t xml:space="preserve">кументы, </w:t>
      </w:r>
      <w:r w:rsidR="00964403">
        <w:rPr>
          <w:b/>
          <w:sz w:val="32"/>
          <w:szCs w:val="32"/>
          <w:u w:val="single"/>
        </w:rPr>
        <w:t xml:space="preserve"> </w:t>
      </w:r>
    </w:p>
    <w:p w:rsidR="00BC012D" w:rsidRPr="00C75AF0" w:rsidRDefault="00E161DA" w:rsidP="00C75AF0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181818"/>
          <w:sz w:val="28"/>
          <w:szCs w:val="28"/>
        </w:rPr>
      </w:pPr>
      <w:r w:rsidRPr="00F65CB0">
        <w:rPr>
          <w:color w:val="181818"/>
          <w:sz w:val="28"/>
          <w:szCs w:val="28"/>
        </w:rPr>
        <w:t>различные учебные Интернет -ресурсы</w:t>
      </w:r>
      <w:r w:rsidR="00436B22" w:rsidRPr="00F65CB0">
        <w:rPr>
          <w:color w:val="181818"/>
          <w:sz w:val="28"/>
          <w:szCs w:val="28"/>
        </w:rPr>
        <w:t>, необходимые для ор</w:t>
      </w:r>
      <w:r w:rsidR="00136F3E" w:rsidRPr="00F65CB0">
        <w:rPr>
          <w:color w:val="181818"/>
          <w:sz w:val="28"/>
          <w:szCs w:val="28"/>
        </w:rPr>
        <w:t>ганизации учебного процесса.</w:t>
      </w:r>
      <w:r w:rsidRPr="00F65CB0">
        <w:rPr>
          <w:color w:val="181818"/>
          <w:sz w:val="28"/>
          <w:szCs w:val="28"/>
        </w:rPr>
        <w:t xml:space="preserve"> </w:t>
      </w:r>
      <w:r w:rsidR="00C75AF0">
        <w:rPr>
          <w:b/>
          <w:sz w:val="32"/>
          <w:szCs w:val="32"/>
          <w:u w:val="single"/>
        </w:rPr>
        <w:t xml:space="preserve"> </w:t>
      </w:r>
    </w:p>
    <w:p w:rsidR="00EE575E" w:rsidRDefault="00136F3E" w:rsidP="00C75AF0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181818"/>
          <w:sz w:val="28"/>
          <w:szCs w:val="28"/>
        </w:rPr>
      </w:pPr>
      <w:r w:rsidRPr="00F65CB0">
        <w:rPr>
          <w:i/>
          <w:iCs/>
          <w:color w:val="181818"/>
          <w:sz w:val="28"/>
          <w:szCs w:val="28"/>
        </w:rPr>
        <w:t>Видеофильмы</w:t>
      </w:r>
      <w:r w:rsidRPr="00F65CB0">
        <w:rPr>
          <w:color w:val="181818"/>
          <w:sz w:val="28"/>
          <w:szCs w:val="28"/>
        </w:rPr>
        <w:t> очень удобны на уроках биологии, так как позволяют сменить вид деятельности обучающихся, заставляя их поразмышлять и подумать над учебным материалом</w:t>
      </w:r>
      <w:r w:rsidR="00B50265">
        <w:rPr>
          <w:color w:val="181818"/>
          <w:sz w:val="28"/>
          <w:szCs w:val="28"/>
        </w:rPr>
        <w:t>(8 класс по теме «Дыхание», «Иммунитет», 7 класс «Многообразие Покрытосеменных растений» и др)</w:t>
      </w:r>
      <w:r w:rsidRPr="00F65CB0">
        <w:rPr>
          <w:color w:val="181818"/>
          <w:sz w:val="28"/>
          <w:szCs w:val="28"/>
        </w:rPr>
        <w:t>.</w:t>
      </w:r>
    </w:p>
    <w:p w:rsidR="00C86582" w:rsidRPr="00C75AF0" w:rsidRDefault="002138B4" w:rsidP="00C75AF0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181818"/>
          <w:sz w:val="28"/>
          <w:szCs w:val="28"/>
        </w:rPr>
      </w:pPr>
      <w:r w:rsidRPr="00F65CB0">
        <w:rPr>
          <w:color w:val="181818"/>
          <w:sz w:val="28"/>
          <w:szCs w:val="28"/>
        </w:rPr>
        <w:t>А разве можно обойтись сейчас на уроке без презентации? Помимо готовых электронных ресурсов на этапе объяснен</w:t>
      </w:r>
      <w:r w:rsidR="00D2554C" w:rsidRPr="00F65CB0">
        <w:rPr>
          <w:color w:val="181818"/>
          <w:sz w:val="28"/>
          <w:szCs w:val="28"/>
        </w:rPr>
        <w:t xml:space="preserve">ия нового материала использую </w:t>
      </w:r>
      <w:r w:rsidRPr="00F65CB0">
        <w:rPr>
          <w:color w:val="181818"/>
          <w:sz w:val="28"/>
          <w:szCs w:val="28"/>
        </w:rPr>
        <w:t xml:space="preserve">мультимедийные презентации, которые подготовлены мною самостоятельно или взяты из коллекции других учителей биологии. Данная форма позволяет представить учебный материал ярко, дополнить его </w:t>
      </w:r>
      <w:r w:rsidRPr="00F65CB0">
        <w:rPr>
          <w:color w:val="181818"/>
          <w:sz w:val="28"/>
          <w:szCs w:val="28"/>
        </w:rPr>
        <w:lastRenderedPageBreak/>
        <w:t>интересной информацией. В этом случае обучающиеся воспринимают материал лучше, глубже.</w:t>
      </w:r>
      <w:r w:rsidR="00E161DA" w:rsidRPr="00F65CB0">
        <w:rPr>
          <w:color w:val="181818"/>
          <w:sz w:val="28"/>
          <w:szCs w:val="28"/>
        </w:rPr>
        <w:t xml:space="preserve"> </w:t>
      </w:r>
    </w:p>
    <w:p w:rsidR="00954F22" w:rsidRPr="00C75AF0" w:rsidRDefault="00436B22" w:rsidP="00C75AF0">
      <w:pPr>
        <w:spacing w:before="75" w:after="7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CB0">
        <w:rPr>
          <w:rFonts w:ascii="Times New Roman" w:hAnsi="Times New Roman" w:cs="Times New Roman"/>
          <w:sz w:val="28"/>
          <w:szCs w:val="28"/>
        </w:rPr>
        <w:t>Использование ЦОР уместны на всех этапах урока: от актуализации знаний, контроля и оценки знаний, умений и навыков, до подготовки домашнего задания.</w:t>
      </w:r>
      <w:r w:rsidR="00E161DA" w:rsidRPr="00F65C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6582" w:rsidRDefault="00D2554C" w:rsidP="00C75AF0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5CB0">
        <w:rPr>
          <w:color w:val="181818"/>
          <w:sz w:val="28"/>
          <w:szCs w:val="28"/>
        </w:rPr>
        <w:t xml:space="preserve">Уроки с применением цифровых образовательных ресурсов </w:t>
      </w:r>
      <w:r w:rsidR="00954F22" w:rsidRPr="00F65CB0">
        <w:rPr>
          <w:color w:val="181818"/>
          <w:sz w:val="28"/>
          <w:szCs w:val="28"/>
        </w:rPr>
        <w:t>делают общение с учеником более содержательн</w:t>
      </w:r>
      <w:r w:rsidR="009F358F" w:rsidRPr="00F65CB0">
        <w:rPr>
          <w:color w:val="181818"/>
          <w:sz w:val="28"/>
          <w:szCs w:val="28"/>
        </w:rPr>
        <w:t>ым, индивидуальным и деятельным,</w:t>
      </w:r>
      <w:r w:rsidR="001B1370" w:rsidRPr="00F65CB0">
        <w:rPr>
          <w:color w:val="181818"/>
          <w:sz w:val="28"/>
          <w:szCs w:val="28"/>
        </w:rPr>
        <w:t xml:space="preserve"> но</w:t>
      </w:r>
      <w:r w:rsidR="004F16E1" w:rsidRPr="00F65CB0">
        <w:rPr>
          <w:color w:val="181818"/>
          <w:sz w:val="28"/>
          <w:szCs w:val="28"/>
        </w:rPr>
        <w:t xml:space="preserve"> </w:t>
      </w:r>
      <w:r w:rsidR="001B1370" w:rsidRPr="00F65CB0">
        <w:rPr>
          <w:color w:val="000000"/>
          <w:sz w:val="28"/>
          <w:szCs w:val="28"/>
          <w:shd w:val="clear" w:color="auto" w:fill="FFFFFF"/>
        </w:rPr>
        <w:t>живого общения в процессе обучения ничто</w:t>
      </w:r>
      <w:r w:rsidR="009F358F" w:rsidRPr="00F65CB0">
        <w:rPr>
          <w:color w:val="000000"/>
          <w:sz w:val="28"/>
          <w:szCs w:val="28"/>
          <w:shd w:val="clear" w:color="auto" w:fill="FFFFFF"/>
        </w:rPr>
        <w:t xml:space="preserve"> не заменит, </w:t>
      </w:r>
    </w:p>
    <w:p w:rsidR="00E37B5F" w:rsidRPr="00C75AF0" w:rsidRDefault="009F358F" w:rsidP="00C75AF0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5CB0">
        <w:rPr>
          <w:color w:val="000000"/>
          <w:sz w:val="28"/>
          <w:szCs w:val="28"/>
          <w:shd w:val="clear" w:color="auto" w:fill="FFFFFF"/>
        </w:rPr>
        <w:t>М</w:t>
      </w:r>
      <w:r w:rsidR="001B1370" w:rsidRPr="00F65CB0">
        <w:rPr>
          <w:color w:val="000000"/>
          <w:sz w:val="28"/>
          <w:szCs w:val="28"/>
          <w:shd w:val="clear" w:color="auto" w:fill="FFFFFF"/>
        </w:rPr>
        <w:t xml:space="preserve">ногие интернет-технологии позволяют провести урок </w:t>
      </w:r>
      <w:r w:rsidR="00AB7088" w:rsidRPr="00F65CB0">
        <w:rPr>
          <w:color w:val="000000"/>
          <w:sz w:val="28"/>
          <w:szCs w:val="28"/>
          <w:shd w:val="clear" w:color="auto" w:fill="FFFFFF"/>
        </w:rPr>
        <w:t>в режиме online. Дистанционное общение с обучающимися я осуществляю через</w:t>
      </w:r>
      <w:r w:rsidR="00B50265">
        <w:rPr>
          <w:color w:val="000000"/>
          <w:sz w:val="28"/>
          <w:szCs w:val="28"/>
          <w:shd w:val="clear" w:color="auto" w:fill="FFFFFF"/>
        </w:rPr>
        <w:t xml:space="preserve"> </w:t>
      </w:r>
      <w:r w:rsidR="001B1370" w:rsidRPr="00F65CB0">
        <w:rPr>
          <w:color w:val="000000"/>
          <w:sz w:val="28"/>
          <w:szCs w:val="28"/>
          <w:shd w:val="clear" w:color="auto" w:fill="FFFFFF"/>
        </w:rPr>
        <w:t xml:space="preserve"> Zoom</w:t>
      </w:r>
      <w:r w:rsidR="00B50265">
        <w:rPr>
          <w:color w:val="000000"/>
          <w:sz w:val="28"/>
          <w:szCs w:val="28"/>
          <w:shd w:val="clear" w:color="auto" w:fill="FFFFFF"/>
        </w:rPr>
        <w:t xml:space="preserve"> (уроки биологии в 7-х, 8-х классах), где мы  рассматривали</w:t>
      </w:r>
      <w:r w:rsidR="001B1370" w:rsidRPr="00F65CB0">
        <w:rPr>
          <w:color w:val="000000"/>
          <w:sz w:val="28"/>
          <w:szCs w:val="28"/>
          <w:shd w:val="clear" w:color="auto" w:fill="FFFFFF"/>
        </w:rPr>
        <w:t xml:space="preserve"> ряд вопросов, вызывающих затруднения у обучающихся при самостоятельном овладении учебным материалом.</w:t>
      </w:r>
      <w:r w:rsidRPr="00F65CB0">
        <w:rPr>
          <w:color w:val="000000"/>
          <w:sz w:val="28"/>
          <w:szCs w:val="28"/>
          <w:shd w:val="clear" w:color="auto" w:fill="FFFFFF"/>
        </w:rPr>
        <w:t xml:space="preserve"> </w:t>
      </w:r>
      <w:r w:rsidR="001B1370" w:rsidRPr="00F65CB0">
        <w:rPr>
          <w:color w:val="181818"/>
          <w:sz w:val="28"/>
          <w:szCs w:val="28"/>
        </w:rPr>
        <w:t xml:space="preserve"> </w:t>
      </w:r>
      <w:r w:rsidR="002A12D4" w:rsidRPr="00F65CB0">
        <w:rPr>
          <w:color w:val="181818"/>
          <w:sz w:val="28"/>
          <w:szCs w:val="28"/>
        </w:rPr>
        <w:t xml:space="preserve"> </w:t>
      </w:r>
      <w:r w:rsidR="001B1370" w:rsidRPr="00F65CB0">
        <w:rPr>
          <w:color w:val="000000"/>
          <w:sz w:val="28"/>
          <w:szCs w:val="28"/>
          <w:shd w:val="clear" w:color="auto" w:fill="FFFFFF"/>
        </w:rPr>
        <w:t>При подготовке и проведении уроков мною использовались материалы с разных образовательных платформ (Учи-ру, Я-класс)в зависимости от тематики и возрастных особенностей обучающихся. Например, видеоурок или презентация - с одной платформы, а тест или тренажеры - с другой.</w:t>
      </w:r>
      <w:r w:rsidR="00954F22" w:rsidRPr="00F65CB0">
        <w:rPr>
          <w:color w:val="181818"/>
          <w:sz w:val="28"/>
          <w:szCs w:val="28"/>
        </w:rPr>
        <w:t> </w:t>
      </w:r>
      <w:r w:rsidR="002B1846">
        <w:rPr>
          <w:color w:val="181818"/>
          <w:sz w:val="28"/>
          <w:szCs w:val="28"/>
        </w:rPr>
        <w:t>В приложении «Тесты» (Дневник.ру) создаю и использую в работе с обучающимися тесты.(7 класс по теме «Насекомые», «Класс Ракообразные», «Млекопитающие животные; 8 класс «Железы внешней и внутренней секреции», «Пищеварительная система»)</w:t>
      </w:r>
    </w:p>
    <w:p w:rsidR="000E5766" w:rsidRPr="00BC11CD" w:rsidRDefault="00C75AF0" w:rsidP="00C75AF0">
      <w:pPr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0446D" w:rsidRPr="00F65CB0">
        <w:rPr>
          <w:rFonts w:ascii="Times New Roman" w:hAnsi="Times New Roman" w:cs="Times New Roman"/>
          <w:color w:val="181818"/>
          <w:sz w:val="28"/>
          <w:szCs w:val="28"/>
        </w:rPr>
        <w:t>В своей работе часто использую образовательный портал «Решу ЕГЭ»</w:t>
      </w:r>
      <w:r w:rsidR="008F36A9" w:rsidRPr="00F65CB0">
        <w:rPr>
          <w:rFonts w:ascii="Times New Roman" w:hAnsi="Times New Roman" w:cs="Times New Roman"/>
          <w:color w:val="181818"/>
          <w:sz w:val="28"/>
          <w:szCs w:val="28"/>
        </w:rPr>
        <w:t>, беру как отдельные задания, так тренировочные варианты полностью.</w:t>
      </w:r>
    </w:p>
    <w:p w:rsidR="00BC11CD" w:rsidRPr="00C75AF0" w:rsidRDefault="009F358F" w:rsidP="00C75AF0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181818"/>
          <w:sz w:val="28"/>
          <w:szCs w:val="28"/>
        </w:rPr>
      </w:pPr>
      <w:r w:rsidRPr="00F65CB0">
        <w:rPr>
          <w:color w:val="181818"/>
          <w:sz w:val="28"/>
          <w:szCs w:val="28"/>
        </w:rPr>
        <w:t xml:space="preserve">Совсем недавно, как многие из сидящих в этом зале, я закончила курсы </w:t>
      </w:r>
      <w:r w:rsidR="0021743A" w:rsidRPr="00F65CB0">
        <w:rPr>
          <w:color w:val="181818"/>
          <w:sz w:val="28"/>
          <w:szCs w:val="28"/>
        </w:rPr>
        <w:t xml:space="preserve">по теме </w:t>
      </w:r>
      <w:r w:rsidRPr="00F65CB0">
        <w:rPr>
          <w:color w:val="181818"/>
          <w:sz w:val="28"/>
          <w:szCs w:val="28"/>
        </w:rPr>
        <w:t>«</w:t>
      </w:r>
      <w:r w:rsidR="0021743A" w:rsidRPr="00F65CB0">
        <w:rPr>
          <w:color w:val="181818"/>
          <w:sz w:val="28"/>
          <w:szCs w:val="28"/>
        </w:rPr>
        <w:t xml:space="preserve">Трансформация цифровой образовательной среды». </w:t>
      </w:r>
      <w:r w:rsidR="002B1846">
        <w:rPr>
          <w:color w:val="181818"/>
          <w:sz w:val="28"/>
          <w:szCs w:val="28"/>
        </w:rPr>
        <w:t>Материал курсов был содержательный и своевременный.</w:t>
      </w:r>
      <w:r w:rsidR="00C75AF0">
        <w:rPr>
          <w:b/>
          <w:sz w:val="32"/>
          <w:szCs w:val="32"/>
          <w:u w:val="single"/>
        </w:rPr>
        <w:t xml:space="preserve"> </w:t>
      </w:r>
    </w:p>
    <w:p w:rsidR="00954F22" w:rsidRPr="00C75AF0" w:rsidRDefault="00706539" w:rsidP="00C75AF0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Оттуда я взяла для себя много полезной информации. </w:t>
      </w:r>
      <w:r w:rsidR="0021743A" w:rsidRPr="00F65CB0">
        <w:rPr>
          <w:color w:val="181818"/>
          <w:sz w:val="28"/>
          <w:szCs w:val="28"/>
        </w:rPr>
        <w:t>Я думаю, создание ментальных карт, тематических тестов</w:t>
      </w:r>
      <w:r>
        <w:rPr>
          <w:color w:val="181818"/>
          <w:sz w:val="28"/>
          <w:szCs w:val="28"/>
        </w:rPr>
        <w:t xml:space="preserve"> презентаций</w:t>
      </w:r>
      <w:r w:rsidR="0021743A" w:rsidRPr="00F65CB0">
        <w:rPr>
          <w:color w:val="181818"/>
          <w:sz w:val="28"/>
          <w:szCs w:val="28"/>
        </w:rPr>
        <w:t xml:space="preserve"> в </w:t>
      </w:r>
      <w:r w:rsidR="0021743A" w:rsidRPr="00F65CB0">
        <w:rPr>
          <w:color w:val="181818"/>
          <w:sz w:val="28"/>
          <w:szCs w:val="28"/>
          <w:lang w:val="en-US"/>
        </w:rPr>
        <w:t>Google</w:t>
      </w:r>
      <w:r w:rsidR="0021743A" w:rsidRPr="00F65CB0">
        <w:rPr>
          <w:color w:val="181818"/>
          <w:sz w:val="28"/>
          <w:szCs w:val="28"/>
        </w:rPr>
        <w:t>- формах</w:t>
      </w:r>
      <w:r>
        <w:rPr>
          <w:color w:val="181818"/>
          <w:sz w:val="28"/>
          <w:szCs w:val="28"/>
        </w:rPr>
        <w:t>, создание виртуальных лабораторий, работа с интерактивным материалом</w:t>
      </w:r>
      <w:r w:rsidR="0021743A" w:rsidRPr="00F65CB0">
        <w:rPr>
          <w:color w:val="181818"/>
          <w:sz w:val="28"/>
          <w:szCs w:val="28"/>
        </w:rPr>
        <w:t xml:space="preserve"> мне пригодится в дальнейшей работе. </w:t>
      </w:r>
    </w:p>
    <w:p w:rsidR="009E1583" w:rsidRPr="00F65CB0" w:rsidRDefault="009E1583" w:rsidP="00C75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Подведу итог. Применение цифровых образовательных ресурсов</w:t>
      </w:r>
      <w:r w:rsidR="0070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технологий</w:t>
      </w:r>
      <w:r w:rsidRPr="00F6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оправдано, так</w:t>
      </w:r>
      <w:r w:rsidR="0070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позволяет активизировать деятельность учащихся, дает возможность повысить</w:t>
      </w:r>
      <w:r w:rsidR="0070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образования, повысить профессиональный уровень педагога, разнообразить</w:t>
      </w:r>
      <w:r w:rsidR="0070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общения всех участник</w:t>
      </w:r>
      <w:r w:rsidR="0070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образовательного процесса. Поэтому</w:t>
      </w:r>
      <w:r w:rsidRPr="00F6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создать</w:t>
      </w:r>
    </w:p>
    <w:p w:rsidR="009E1583" w:rsidRPr="00F65CB0" w:rsidRDefault="009E1583" w:rsidP="00C75A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творческой и исследовательской деятельности учащихся с различным</w:t>
      </w:r>
      <w:r w:rsidR="00705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 развития.</w:t>
      </w:r>
    </w:p>
    <w:p w:rsidR="007054A8" w:rsidRPr="00BC11CD" w:rsidRDefault="00C75AF0" w:rsidP="007054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954F22" w:rsidRPr="004D22F0" w:rsidRDefault="00954F22" w:rsidP="00436B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32"/>
          <w:szCs w:val="32"/>
        </w:rPr>
      </w:pPr>
    </w:p>
    <w:p w:rsidR="0021743A" w:rsidRPr="004D22F0" w:rsidRDefault="0021743A" w:rsidP="00436B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32"/>
          <w:szCs w:val="32"/>
        </w:rPr>
      </w:pPr>
    </w:p>
    <w:p w:rsidR="0021743A" w:rsidRPr="004D22F0" w:rsidRDefault="0021743A" w:rsidP="00436B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32"/>
          <w:szCs w:val="32"/>
        </w:rPr>
      </w:pPr>
    </w:p>
    <w:p w:rsidR="0021743A" w:rsidRPr="004D22F0" w:rsidRDefault="0021743A" w:rsidP="00436B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32"/>
          <w:szCs w:val="32"/>
        </w:rPr>
      </w:pPr>
      <w:bookmarkStart w:id="0" w:name="_GoBack"/>
      <w:bookmarkEnd w:id="0"/>
    </w:p>
    <w:sectPr w:rsidR="0021743A" w:rsidRPr="004D22F0" w:rsidSect="008407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2B" w:rsidRDefault="002E242B" w:rsidP="00C75AF0">
      <w:pPr>
        <w:spacing w:after="0" w:line="240" w:lineRule="auto"/>
      </w:pPr>
      <w:r>
        <w:separator/>
      </w:r>
    </w:p>
  </w:endnote>
  <w:endnote w:type="continuationSeparator" w:id="0">
    <w:p w:rsidR="002E242B" w:rsidRDefault="002E242B" w:rsidP="00C7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455136"/>
      <w:docPartObj>
        <w:docPartGallery w:val="Page Numbers (Bottom of Page)"/>
        <w:docPartUnique/>
      </w:docPartObj>
    </w:sdtPr>
    <w:sdtContent>
      <w:p w:rsidR="00C75AF0" w:rsidRDefault="00C75A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75AF0" w:rsidRDefault="00C75A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2B" w:rsidRDefault="002E242B" w:rsidP="00C75AF0">
      <w:pPr>
        <w:spacing w:after="0" w:line="240" w:lineRule="auto"/>
      </w:pPr>
      <w:r>
        <w:separator/>
      </w:r>
    </w:p>
  </w:footnote>
  <w:footnote w:type="continuationSeparator" w:id="0">
    <w:p w:rsidR="002E242B" w:rsidRDefault="002E242B" w:rsidP="00C7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999"/>
    <w:multiLevelType w:val="multilevel"/>
    <w:tmpl w:val="888C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F3F16"/>
    <w:multiLevelType w:val="multilevel"/>
    <w:tmpl w:val="F8A0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174"/>
    <w:rsid w:val="00071ADA"/>
    <w:rsid w:val="000E5766"/>
    <w:rsid w:val="00136F3E"/>
    <w:rsid w:val="001B1370"/>
    <w:rsid w:val="002138B4"/>
    <w:rsid w:val="0021743A"/>
    <w:rsid w:val="002A12D4"/>
    <w:rsid w:val="002B1846"/>
    <w:rsid w:val="002E242B"/>
    <w:rsid w:val="00382174"/>
    <w:rsid w:val="00436B22"/>
    <w:rsid w:val="004C1FC9"/>
    <w:rsid w:val="004D22F0"/>
    <w:rsid w:val="004F16E1"/>
    <w:rsid w:val="00545BA0"/>
    <w:rsid w:val="006F105E"/>
    <w:rsid w:val="006F3528"/>
    <w:rsid w:val="007054A8"/>
    <w:rsid w:val="00706539"/>
    <w:rsid w:val="0072667B"/>
    <w:rsid w:val="0073241E"/>
    <w:rsid w:val="007A6C71"/>
    <w:rsid w:val="00840799"/>
    <w:rsid w:val="008F36A9"/>
    <w:rsid w:val="00954F22"/>
    <w:rsid w:val="00964403"/>
    <w:rsid w:val="009C0A2E"/>
    <w:rsid w:val="009E1583"/>
    <w:rsid w:val="009F358F"/>
    <w:rsid w:val="00AB5F97"/>
    <w:rsid w:val="00AB7088"/>
    <w:rsid w:val="00B50265"/>
    <w:rsid w:val="00BC012D"/>
    <w:rsid w:val="00BC11CD"/>
    <w:rsid w:val="00BF3815"/>
    <w:rsid w:val="00BF50BB"/>
    <w:rsid w:val="00C50F09"/>
    <w:rsid w:val="00C75AF0"/>
    <w:rsid w:val="00C86582"/>
    <w:rsid w:val="00D0446D"/>
    <w:rsid w:val="00D2554C"/>
    <w:rsid w:val="00D36C0A"/>
    <w:rsid w:val="00E161DA"/>
    <w:rsid w:val="00E37B5F"/>
    <w:rsid w:val="00E93B9F"/>
    <w:rsid w:val="00EE575E"/>
    <w:rsid w:val="00F65CB0"/>
    <w:rsid w:val="00F9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589A"/>
  <w15:docId w15:val="{1526CAA2-58DC-4F2A-A2AD-570E52F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5AF0"/>
  </w:style>
  <w:style w:type="paragraph" w:styleId="a8">
    <w:name w:val="footer"/>
    <w:basedOn w:val="a"/>
    <w:link w:val="a9"/>
    <w:uiPriority w:val="99"/>
    <w:unhideWhenUsed/>
    <w:rsid w:val="00C7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23</cp:revision>
  <dcterms:created xsi:type="dcterms:W3CDTF">2021-12-14T15:31:00Z</dcterms:created>
  <dcterms:modified xsi:type="dcterms:W3CDTF">2024-12-29T08:54:00Z</dcterms:modified>
</cp:coreProperties>
</file>