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360" w:beforeAutospacing="1" w:afterAutospacing="1"/>
        <w:ind w:left="-142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ru-RU"/>
        </w:rPr>
      </w:pPr>
      <w:r>
        <w:rPr/>
      </w:r>
    </w:p>
    <w:p>
      <w:pPr>
        <w:pStyle w:val="Normal"/>
        <w:spacing w:lineRule="auto" w:line="360" w:beforeAutospacing="1" w:afterAutospacing="1"/>
        <w:ind w:left="-142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ru-RU"/>
        </w:rPr>
      </w:pPr>
      <w:r>
        <w:rPr/>
      </w:r>
    </w:p>
    <w:p>
      <w:pPr>
        <w:pStyle w:val="Normal"/>
        <w:spacing w:lineRule="auto" w:line="360" w:beforeAutospacing="1" w:afterAutospacing="1"/>
        <w:ind w:left="-142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ru-RU"/>
        </w:rPr>
      </w:pPr>
      <w:r>
        <w:rPr/>
      </w:r>
    </w:p>
    <w:p>
      <w:pPr>
        <w:pStyle w:val="Normal"/>
        <w:spacing w:lineRule="auto" w:line="360" w:beforeAutospacing="1" w:afterAutospacing="1"/>
        <w:ind w:left="-142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 w:ascii="Times New Roman" w:hAnsi="Times New Roman"/>
          <w:sz w:val="52"/>
          <w:szCs w:val="52"/>
          <w:lang w:eastAsia="ru-RU"/>
        </w:rPr>
        <w:t>«Современные подходы к анализу урока иностранного языка»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Выполнила: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Учитель английского языка 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МОУ «СОШ №103»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Ленинского района, г. Саратова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Кузьмичева С.И.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СОДЕРЖАНИЕ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Содержание……………………………………………………………………-2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Введение……………………………………………………………………….-3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Глава I. Анализ урока иностранного языка как способ улучшения качества преподавания и индикатор теоретической и практической подготовки учителя…………………………………………….……………-4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Особенности урока иностранного языка и современные подходы к его изучению…………………………………………………………….………...-4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изучению иностранного языка…………………….……...-5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Глава II. Методические и практические рекомендации по анализу урока иностранного языка………………………………………….………-5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анализу уроку……………………………………….……….-5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Типы анализа урока…………………………………….………...…………-6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современному уроку……………………………………….-7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Примеры уровней оценки……………………………….………………….-7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Заключение………………………………………………………………….-12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Литература…………………………………………..………………………-13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Введение.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Урок -это сложное явление. Он должен быть осмыслен учителем. Уровень знаний и навыков обучающихся, педагогическое мастерство учителя оцениваются в основном во время посещения учебных занятий. На уроке концентрируется вся деятельность педагога, его научная подготовка, педагогические навыки, методические умения, способность организовать самостоятельную работу всех обучающихся. Результат урока-степень усвоения материала учениками. Проведение урока есть реализация плана, намеченного учителем, то есть качество и успешность проведения урока в значительной степени зависят от качества плана урока.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нынешней роли учителя как организатора деятельности учащихся на уроке возрастают требования к его профессионализму, основой которого выступает методическая компетенция учителя.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Умение оптимально планировать уроки, отбирать адекватные средства обучения, вовремя реагировать на изменения в учебном процессе находятся в прямой зависимости от умения учителя анализировать свою собственную деятельность на уроке и внеурочных занятиях с учащимися с точки зрения закономерностей обучения иностранному языку и своевременно корректировать ее. В научном самоанализе своей профессиональной деятельности заключается рефлексивная функция учителя. К этой функции относятся умения наблюдать за своей деятельностью и деятельностью каждого ученика, анализировать, обобщать, сравнивать, сопоставлять, выделять главное, вскрывать причины явлений, обстоятельств.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Целью данной работы является определение основных критерий анализа и самоанализа урока иностранного языка, с позиции современных подходах.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Далеко не все учителя имеют представления о многообразии показателей эффективности урока, схем и объектов анализа урока. Вместе с тем, умения провести качественный анализ и самоанализ урока выступают определенным индикатором теоретической и практической подготовки учителя. Анализ урока выступает как способ улучшения качества преподавания.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Причины субъективного подхода к анализу уроков - слабость разработки вопросов анализа урока, отсутствие единой терминологии, недостаточное представление о закономерностях, правилах, методах организации наблюдений на уроке.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Таким образом, тема выбранной работы представляется нам актуальной.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Анализ урока иностранного языка как способ улучшения качества преподавания и индикатор теоретической и практической подготовки учителя.</w:t>
      </w:r>
    </w:p>
    <w:p>
      <w:pPr>
        <w:pStyle w:val="ListParagraph"/>
        <w:numPr>
          <w:ilvl w:val="0"/>
          <w:numId w:val="3"/>
        </w:numPr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Особенности урока иностранного языка и современные подходы к его изучению.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Особенность урока иностранного языка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состоит в том, что этот урок обучает прежде всего речевой деятельности на основе усвоенного языкового материал.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Обычно на уроке речевая деятельность связана с определенной темой. Тема на протяжении нескольких уроков остается неизменной, но на каждом уроке новым будет отработка определенных навыков и умений. Поэтому определять задачу конкретного урока следует в рамках системы уроков. Задачей конкретного урока следует считать то новое, что отличает этот урок от других на фоне изучаемой темы. В настоящее время глобальной целью овладения иностранным языком считается приобщение к иной культуре и участие в диалоге культур. Эта цель достигается путем формирования способности к межкультурной коммуникации. Именно преподавание, организованное на основе заданий коммуникативного характера, обучение иноязычной коммуникации, используя все необходимые для этого задания и приемы, является отличительной особенностью урока иностранного языка. Иноязычная коммуникация базируется на теории речевой деятельности. Коммуникативное обучение иностранному языку носит деятельностный характер, поскольку речевое общение осуществляется посредством «речевой деятельности», которая, в свою очередь, служит для решения задач продуктивной человеческой деятельности в условиях «социального взаимодействия» общающихся людей. Участники общения пытаются решить реальные и воображаемые задачи совместной деятельности при помощи иностранного языка. Деятельностная сущность   коммуникативно-ориентированного обучения иностранному языку реализуется в условиях гуманистического подхода к обучению. При таком подходе создаются положительные условия для активного и свободного развития личности в деятельности. В общем виде эти условия сводятся к следующему: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Учащиеся получают возможность свободного выражения своих мыслей и чувств в процессе общения;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Каждый участник общения остается в фокусе внимания остальных;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общения чувствуют себя в безопасности от критики, преследования за ошибки и наказания.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гуманистическом подходе к обучению исчезают характерные для учебного процесса познавательные барьеры, снижающие мотивацию учащихся, побуждающие их к раздражительности.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Гуманистический подход предполагает обучение, центрированное на ученике. Это означает, что учение, а точнее, взаимодействующие между собой учащиеся, являются центром познавательной активности на уроке.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Содержание, организация и проведение урока иностранного языка определяют силу воздействия на учащихся учебно-воспитательного процесса.</w:t>
      </w:r>
    </w:p>
    <w:p>
      <w:pPr>
        <w:pStyle w:val="ListParagraph"/>
        <w:numPr>
          <w:ilvl w:val="0"/>
          <w:numId w:val="3"/>
        </w:numPr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изучению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Овладение иностранным языком возможно лишь при условии активной деятельности каждого ученика, вовлечения их в саму речевую деятельность.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Урок должен быть построен в соответствии с определенными требованиями, вытекающими из целей, содержания и технологии обучения этому предмету в школе: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Речевая направленность урока. Задача – формирование четырех видов деятельности на уроке. Для этого необходима практическая ориентация урока – речь должна преобладать над сообщением и осмыслением. Каждый урок должен обеспечивать достижение практической, образовательной, воспитательной и развивающей целей через решение конкретных задач.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Комплексность урока. Все виды речевой деятельности должны развиваться в равной степени, они влияют на формирование один другого. Все аспекты языка должны изучаться взаимосвязано – фонетика, лексика, грамматика.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Иностранный язык – цель и способ обучения. Это использование способов речевой наглядности для овладения деятельностью на иностранном языке. Речь учителя – это способ организации урока и способ обучения. Ведение урока преимущественно на иностранном языке!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Активность учащихся на уроке. Активность учащихся на уроке должна проявляться в их речемыслительной деятельности, а это, в свою очередь, связано с воспитанием их речевой инициативы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Разнообразие форм работы учеников. Объединение индивидуальной работы и коллективной. Индивидуальная работа – ответ по очереди, опрос учеников, индивидуально-массовая тренировка. Коллективные формы – работа в парах, группах, хоровые ответы. Коллективные формы являются перспективными для обучения общению.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Мотивационная обеспеченность урока. Мотивация на уроке обеспечивается, прежде всего, осознанием учащимися успешности изучения иностранного языка, ощущения прогресса в учении. Большая роль в мотивационном обеспечении урока принадлежит доступности и посильности предлагаемых заданий. </w:t>
      </w:r>
    </w:p>
    <w:p>
      <w:pPr>
        <w:pStyle w:val="Normal"/>
        <w:spacing w:lineRule="auto" w:line="240" w:beforeAutospacing="1" w:afterAutospacing="1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Методические и практические рекомендации по анализу урока иностранного языка.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анализу уроку.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Необходимые условия для совершенствования преподавания (согласно исследований Европейской комиссии):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Постоянная и регулярная рефлексия и самооценка учителей;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планирование уроков;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посещение уроков других учителей;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анализ и самоанализ уроков;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учителя могут возникают вопросы для подготовки к уроку и самоанализу: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 должен научиться делать обучающийся за время урока?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педагог делает это сам? (норма-в наглядности)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учитель проверяет освоение способа (все типы диагностических заданий и вопросов)?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Какой результат ожидается в данной группе по данной теме?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Отвечая на эти вопросы, учитель производит моделирование, проектирование, конструирование урока. А затем анализ и самоанализ. Представляем общие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требования к анализу уроку: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Научный подход к анализу урока, опора на психолого-педагогическую науку и передовой педагогический опыт;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глубина и всесторонность анализа, оценка урока с учётом взаимосвязи всех его компонентов и их дидактической обусловленностью и логической взаимосвязью;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оценка урока с учетом взаимосвязи всех его компонентов, их дидактической обусловленности и логической взаимосвязи;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рассмотрение урока во взаимосвязи с предыдущими уроками по изучаемой темы;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акцент при анализе на наиболее существенные стороны урока, определяющих степень усвоения учебного материала, качество знаний, развитие интеллекта учащихся;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объективность оценок; научная обоснованность оценок, характеристик и выводов; их конкретность, доказательность и убедительность;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учет специфики данного предмета.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Типы анализа урока.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Существует несколько типов анализа урока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1 - краткий - отражает основные дидактические категории, с целью общей оценки его качества;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2 - комплексный - предполагает всестороннее рассмотрение в единстве и взаимосвязи целей, содержания, методов и форм организации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Применяется чаще при анализе нескольких уроков по одной теме, а также для обучения специалистов.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3- аспектный - используется при необходимости более глубокого рассмотрения какой-то одной стороны урока с целью выявления недостатков или установления эффективности отдельных приемов деятельности учителя.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Заслуживает внимания комплексный подход к определению объектов анализа и оценке урока иностранного языка Б.М. Есаджанян. Анализу здесь подлежат психолого-педагогические, лингводидактические, психолого-гигиенические и структурно-организационные группы критериев. По мнению Б.М. Есаджанян, с помощью психолого-педагогических критериев определяются следующие параметры урока: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hanging="11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Воспитательная ценность урока, которая характеризуется воспитывающим содержанием всего учебного материала, используемого на уроке (текстов, упражнений, наглядных пособий и т.д.); организационной четкостью и деловой насыщенностью урока; сознательной дисциплиной учащихся во время урока, вдумчивым отношением школьников к работе, умением учителя сочетать коллективные и индивидуальные формы работы, уделять внимание каждому ученику, учитывать его индивидуальные особенности; справедливостью, мотивированностью и правильным комментированием учителем оценки ученика; умениями учителя держаться в классе.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hanging="11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Развивающая ценность урока, т.е. развитие у школьников активности и самостоятельности в процессе учебной деятельности; внимание к тому, какими приемами пользуется учитель при ведении урока, какие задания и упражнения он использует и как эти приемы, задания и упражнения способствуют развитию личности и умственного потенциала школьников.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hanging="11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Практическая и образовательная ценность урока, определяемая его итогами и, прежде всего, уровнем обученности школьников соответствующему виду (видам) речевой деятельности, достигнутым в результате совместной работы учителя и учащихся на уроке. Таким образом, в процессе анализа итогов урока необходимо сравнить указанный уровень со «стартовым» уровнем работы с определенным учебным материалом и измерить полученные результаты, как бы ни была тонка и трудноопределима разница между «стартовым» и достигнутым уровнями. Образовательная ценность урока характеризуется также приобретением учащимися знаний. </w:t>
      </w:r>
    </w:p>
    <w:p>
      <w:pPr>
        <w:pStyle w:val="Normal"/>
        <w:spacing w:lineRule="auto" w:line="240" w:before="0" w:after="0"/>
        <w:ind w:left="-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Лингводидактические критерии анализа и оценки урока, по мнению Б.М. Есаджанян, предполагают: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hanging="29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обя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зательную коммуникативную направленность процесса обучения по отработке любого материала на уроке;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hanging="29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соответствие избранных учителем приемов работы и способов работы специфике методики обучения неродному языку;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hanging="29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правильность речи учителя, недопустимость грамматических, стилистических, интонационных и других ошибок в его речи.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-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хорошем уроке организационная, логическая и психологическая стороны взаимосвязаны.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-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Требования к современному уроку.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новыми стандартами появились новые требования к уроку.</w:t>
      </w:r>
    </w:p>
    <w:p>
      <w:pPr>
        <w:pStyle w:val="Normal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D60093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Изменение парадигмы образования: от знаниевой к деятельностной.</w:t>
      </w:r>
    </w:p>
    <w:p>
      <w:pPr>
        <w:pStyle w:val="Normal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D60093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Изменение содержания образования и форм, приемов и методов, технологий.</w:t>
      </w:r>
    </w:p>
    <w:p>
      <w:pPr>
        <w:pStyle w:val="Normal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D60093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Изменение педагогической позиции «ученик – учитель».</w:t>
      </w:r>
    </w:p>
    <w:p>
      <w:pPr>
        <w:pStyle w:val="Normal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D60093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Формирование внутренних мотивов деятельности ученика.</w:t>
      </w:r>
    </w:p>
    <w:p>
      <w:pPr>
        <w:pStyle w:val="Normal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D60093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Личностное целеполагание и личностное содержание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070605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Рефлексия результатов образовательной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070605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Таким образом, изменились подходы к анализу современного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070605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color w:val="070605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color w:val="070605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color w:val="070605"/>
          <w:sz w:val="28"/>
          <w:szCs w:val="28"/>
          <w:lang w:eastAsia="ru-RU"/>
        </w:rPr>
        <w:t>4.Примеры уровней оценки.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Итак, основной вид деятельности учителя-это урок. Один из современных подходов к оцениванию эффективности степени урока является системно-деятельностный подход. Рассмотрим примеры уровней оценки в анализе урока на основе методики Скворцовой Г.И.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деятельностного подхода требует практической ориентации урока, организации собственной активности обучающихся.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подходе предлагается оценивать работу учителя на уроке по уровням и баллам. Самый низкий уровень - это 0-ой- оценка 0 баллов, самый высокий 4 уровень и оценка 10 баллов.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Общий принцип выделения уровней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каждому параметру урока задаётся четыре качественных уровней обучающей деятельности учителя на уроке (не считая нулевой).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Нулевой уровень фиксирует отсутствие требуемого умения.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Уровни 1-2 относятся к </w:t>
      </w:r>
      <w:r>
        <w:rPr>
          <w:rFonts w:cs="Times New Roman" w:ascii="Times New Roman" w:hAnsi="Times New Roman"/>
          <w:i/>
          <w:sz w:val="28"/>
          <w:szCs w:val="28"/>
        </w:rPr>
        <w:t>планированию</w:t>
      </w:r>
      <w:r>
        <w:rPr>
          <w:rFonts w:cs="Times New Roman" w:ascii="Times New Roman" w:hAnsi="Times New Roman"/>
          <w:sz w:val="28"/>
          <w:szCs w:val="28"/>
        </w:rPr>
        <w:t xml:space="preserve"> обучающей деятельности учителя (планированию урока), а уровни 3-4 – к </w:t>
      </w:r>
      <w:r>
        <w:rPr>
          <w:rFonts w:cs="Times New Roman" w:ascii="Times New Roman" w:hAnsi="Times New Roman"/>
          <w:i/>
          <w:sz w:val="28"/>
          <w:szCs w:val="28"/>
        </w:rPr>
        <w:t>реализации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замысла</w:t>
      </w:r>
      <w:r>
        <w:rPr>
          <w:rFonts w:cs="Times New Roman" w:ascii="Times New Roman" w:hAnsi="Times New Roman"/>
          <w:sz w:val="28"/>
          <w:szCs w:val="28"/>
        </w:rPr>
        <w:t xml:space="preserve"> на уроке.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Третий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уровень свидетельствует о том, что учитель умеет грамотно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реализовать свои планы на уроке и достичь запланированных целей. Высший, четвёртый уровень фиксирует импровизационную способность учителя - способность по ходу урока реагировать на изменение ситуации в классе, достраивать, изменять сценарий урока в зависимости от вариантов непонимания, ошибок учащихся.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Оценка выставляется по 10-балльной шкале. Рекомендуется жёсткая фиксация баллов по каждому уровню для обеспечения большего разрыва между уровнями: </w:t>
      </w:r>
      <w:r>
        <w:rPr>
          <w:rFonts w:cs="Times New Roman" w:ascii="Times New Roman" w:hAnsi="Times New Roman"/>
          <w:i/>
          <w:sz w:val="28"/>
          <w:szCs w:val="28"/>
        </w:rPr>
        <w:t xml:space="preserve">0-й уровень – 0 баллов; 1-й уровень – 1 балл; 2-й уровень - 4 балла; 3-й уровень – 7 баллов; 4-й уровень – 10 баллов.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Целеполагание.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Критерий: диагностичность целей урока, предполагающих обучение и развитие; вовлечение учеников в постановку цели на уроке.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определения цели учителю нужно дать ответ на главный вопрос: что должен научиться делать ученик на этом уроке?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Уровневые показатели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цели урока не сформулированы.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1-й уровень:</w:t>
      </w:r>
      <w:r>
        <w:rPr>
          <w:rFonts w:cs="Times New Roman" w:ascii="Times New Roman" w:hAnsi="Times New Roman"/>
          <w:sz w:val="28"/>
          <w:szCs w:val="28"/>
        </w:rPr>
        <w:t xml:space="preserve"> учитель сформулировал как обучающую цель (</w:t>
      </w:r>
      <w:r>
        <w:rPr>
          <w:rFonts w:cs="Times New Roman" w:ascii="Times New Roman" w:hAnsi="Times New Roman"/>
          <w:iCs/>
          <w:sz w:val="28"/>
          <w:szCs w:val="28"/>
        </w:rPr>
        <w:t>что должен знать ученик)</w:t>
      </w:r>
      <w:r>
        <w:rPr>
          <w:rFonts w:cs="Times New Roman" w:ascii="Times New Roman" w:hAnsi="Times New Roman"/>
          <w:sz w:val="28"/>
          <w:szCs w:val="28"/>
        </w:rPr>
        <w:t>, так и развивающую.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2-й:</w:t>
      </w:r>
      <w:r>
        <w:rPr>
          <w:rFonts w:cs="Times New Roman" w:ascii="Times New Roman" w:hAnsi="Times New Roman"/>
          <w:sz w:val="28"/>
          <w:szCs w:val="28"/>
        </w:rPr>
        <w:t xml:space="preserve"> учитель сформулировал цели диагностично, измеримо как образовательный результат ученика (то есть дал ответ на вопрос: что должен научиться делать ученик за 45 минут урока).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3-й: </w:t>
      </w:r>
      <w:r>
        <w:rPr>
          <w:rFonts w:cs="Times New Roman" w:ascii="Times New Roman" w:hAnsi="Times New Roman"/>
          <w:sz w:val="28"/>
          <w:szCs w:val="28"/>
        </w:rPr>
        <w:t>учитель на уроке организует ситуацию постановки учениками цели урока как собственной учебной задачи или ставит цель сам, но проверяет её понимание учениками и создаёт мотивацию её достижения.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(сценарный уровень):</w:t>
      </w:r>
      <w:r>
        <w:rPr>
          <w:rFonts w:cs="Times New Roman" w:ascii="Times New Roman" w:hAnsi="Times New Roman"/>
          <w:sz w:val="28"/>
          <w:szCs w:val="28"/>
        </w:rPr>
        <w:t xml:space="preserve"> учитель вовлекает учеников в корректировку, доуточнение цели, учебной задачи при изменении запланированной ситуации.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Содержание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Критерий: различение учителем содержания образования (чему учу) и содержания учебного материала (с помощью чего учу); вовлечение на уроке учеников в проектирование, выбор способа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для определения цели урока учитель должен дать ответ на вопрос: «Что должен научиться делать ученик на данном уроке?», то для выделения содержания образования нужно ответить на вопрос «Как я, учитель, делаю это сам?»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Уровневые показатели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содержание образования не определено и не различено с учебным материалом, т.е. нет ответа на вопросы: «Что должен научиться делать ученик на данном уроке?» и «Как я, учитель, делаю это сам?».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1-й уровень:</w:t>
      </w:r>
      <w:r>
        <w:rPr>
          <w:rFonts w:cs="Times New Roman" w:ascii="Times New Roman" w:hAnsi="Times New Roman"/>
          <w:sz w:val="28"/>
          <w:szCs w:val="28"/>
        </w:rPr>
        <w:t xml:space="preserve"> учитель назвал единицу содержания образования и учебный материал (например, учебный материал – безударные гласные в корне слова, а единица содержания образования – способ, алгоритм выбора безударной гласной в соответствии с правилом), но не представил модель единицы содержания (схему, алгоритм, понятие, способ, различение).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2-й:</w:t>
      </w:r>
      <w:r>
        <w:rPr>
          <w:rFonts w:cs="Times New Roman" w:ascii="Times New Roman" w:hAnsi="Times New Roman"/>
          <w:sz w:val="28"/>
          <w:szCs w:val="28"/>
        </w:rPr>
        <w:t xml:space="preserve"> учитель разработал и представил модель единицы содержания (схему, алгоритм, понятие, способ, различение); выделил все необходимые вспомогательные средства для ее освоения учениками на уроке (опорные знания, умения).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3-й: </w:t>
      </w:r>
      <w:r>
        <w:rPr>
          <w:rFonts w:cs="Times New Roman" w:ascii="Times New Roman" w:hAnsi="Times New Roman"/>
          <w:sz w:val="28"/>
          <w:szCs w:val="28"/>
        </w:rPr>
        <w:t xml:space="preserve">единица содержания на уроке вместе с детьми выделяется, обсуждается и моделируется в ходе рефлексии.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(сценарный):</w:t>
      </w:r>
      <w:r>
        <w:rPr>
          <w:rFonts w:cs="Times New Roman" w:ascii="Times New Roman" w:hAnsi="Times New Roman"/>
          <w:sz w:val="28"/>
          <w:szCs w:val="28"/>
        </w:rPr>
        <w:t xml:space="preserve"> на уроке учитель, реагируя на ошибки учеников, «включает» незапланированное содержание образования, которое оказалось недостающим для освоения запланированной единицы содержания образования.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 Содержание учебного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Критерий: способность учителя подобрать учебный материал для эффективного освоения запланированной единицы содержания образования на основе собственной мотивации учеников.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Уровневые показатели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учебный материал подобран фрагментарно, не отражает требований программы и (или) исходного уровня обученности учащихся класса.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1-й уровень:</w:t>
      </w:r>
      <w:r>
        <w:rPr>
          <w:rFonts w:cs="Times New Roman" w:ascii="Times New Roman" w:hAnsi="Times New Roman"/>
          <w:sz w:val="28"/>
          <w:szCs w:val="28"/>
        </w:rPr>
        <w:t xml:space="preserve"> учитель обосновал подбор учебного материала в соответствии с целями урока, единицей содержания и программными требованиями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2-й:</w:t>
      </w:r>
      <w:r>
        <w:rPr>
          <w:rFonts w:cs="Times New Roman" w:ascii="Times New Roman" w:hAnsi="Times New Roman"/>
          <w:sz w:val="28"/>
          <w:szCs w:val="28"/>
        </w:rPr>
        <w:t xml:space="preserve"> учитель подобрал учебный материал и в ходе анализа урока обосновал подбор материала с учетом мотивации, интереса детей (учебный материал содержит проблемность, привлекаются аналогии, интересные или противоречивые факты, решения, позиции, дополнительные источники информации).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3-й:</w:t>
      </w:r>
      <w:r>
        <w:rPr>
          <w:rFonts w:cs="Times New Roman" w:ascii="Times New Roman" w:hAnsi="Times New Roman"/>
          <w:sz w:val="28"/>
          <w:szCs w:val="28"/>
        </w:rPr>
        <w:t xml:space="preserve"> подбор учебного материала позволил ученикам успешно осваивать на уроке запланированную единицу содержания образования на основе их собственной мотивации, интереса.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(сценарный):</w:t>
      </w:r>
      <w:r>
        <w:rPr>
          <w:rFonts w:cs="Times New Roman" w:ascii="Times New Roman" w:hAnsi="Times New Roman"/>
          <w:sz w:val="28"/>
          <w:szCs w:val="28"/>
        </w:rPr>
        <w:t xml:space="preserve"> учитель с учетом результатов диагностики по ходу урока импровизационно подбирает, конструирует, заново структурирует учебный материал.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 Структура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Критерий: соответствие выбранной структуры цели урока и полной психологической структуре деятельности ученика.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Уровневые показатели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структура урока не соответствует типу и цели урока: 2 и более этапов урока включены или исключены из структуры необоснованно (или проведены после звонка).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1-й уровень: </w:t>
      </w:r>
      <w:r>
        <w:rPr>
          <w:rFonts w:cs="Times New Roman" w:ascii="Times New Roman" w:hAnsi="Times New Roman"/>
          <w:sz w:val="28"/>
          <w:szCs w:val="28"/>
        </w:rPr>
        <w:t>учитель обосновал соответствие запланированного им набора этапов урока поставленной цели (нет лишних или недостающих этапов).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2-й:</w:t>
      </w:r>
      <w:r>
        <w:rPr>
          <w:rFonts w:cs="Times New Roman" w:ascii="Times New Roman" w:hAnsi="Times New Roman"/>
          <w:sz w:val="28"/>
          <w:szCs w:val="28"/>
        </w:rPr>
        <w:t xml:space="preserve"> на уроке все запланированные этапы организованы до звонка.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3-й:</w:t>
      </w:r>
      <w:r>
        <w:rPr>
          <w:rFonts w:cs="Times New Roman" w:ascii="Times New Roman" w:hAnsi="Times New Roman"/>
          <w:sz w:val="28"/>
          <w:szCs w:val="28"/>
        </w:rPr>
        <w:t xml:space="preserve"> на уроке этапы организованы в соответствии с планом и соответствуют полной психологической структуре деятельности ученика: мотив – цель (учебная задача) – действия по ее решению – самоконтроль – самооценка – самокоррекция (нет лишних или недостающих этапов).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4-й (сценарный): </w:t>
      </w:r>
      <w:r>
        <w:rPr>
          <w:rFonts w:cs="Times New Roman" w:ascii="Times New Roman" w:hAnsi="Times New Roman"/>
          <w:sz w:val="28"/>
          <w:szCs w:val="28"/>
        </w:rPr>
        <w:t>учитель при необходимости на основе педагогической диагностики меняет запланированную структуру в силу изменения ситуации (возвращается к уже пройденным этапам, например постановочному и мотивационному, включает новые или исключает какие-либо этапы для максимальной эффективности достижения целей урока).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Межэтапные связи.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Критерий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: </w:t>
      </w:r>
      <w:r>
        <w:rPr>
          <w:rFonts w:cs="Times New Roman" w:ascii="Times New Roman" w:hAnsi="Times New Roman"/>
          <w:iCs/>
          <w:sz w:val="28"/>
          <w:szCs w:val="28"/>
        </w:rPr>
        <w:t>наличие внешней и внутренней логики между этапами на уроке, организующей понимание учащихся при освоении единицы содержания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Уровневые показатели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отсутствие внешней и внутренней логики между этапами (0 баллов).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1-й уровень:</w:t>
      </w:r>
      <w:r>
        <w:rPr>
          <w:rFonts w:cs="Times New Roman" w:ascii="Times New Roman" w:hAnsi="Times New Roman"/>
          <w:sz w:val="28"/>
          <w:szCs w:val="28"/>
        </w:rPr>
        <w:t xml:space="preserve"> продумана и обоснована внешняя логика при переходе от этапа к этапу как логика учебного материала (связь этапов учебным материалом, общей темой или же просто словесная – логические «мостики»).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2-й:</w:t>
      </w:r>
      <w:r>
        <w:rPr>
          <w:rFonts w:cs="Times New Roman" w:ascii="Times New Roman" w:hAnsi="Times New Roman"/>
          <w:sz w:val="28"/>
          <w:szCs w:val="28"/>
        </w:rPr>
        <w:t xml:space="preserve"> учитель выстроил и обосновал внутреннюю логику при переходе к следующему этапу как логику деятельности (связующим звеном является способ или запланированная единица содержания образования, осваиваемая на данном уроке).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3-й: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организация учителем на уроке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 xml:space="preserve">«точек» понимания и детской рефлексии на стыке этапов: </w:t>
      </w:r>
      <w:r>
        <w:rPr>
          <w:rFonts w:cs="Times New Roman" w:ascii="Times New Roman" w:hAnsi="Times New Roman"/>
          <w:sz w:val="28"/>
          <w:szCs w:val="28"/>
        </w:rPr>
        <w:t>работа с пониманием учащимися логики переходов от одного этапа к другому</w:t>
      </w:r>
      <w:r>
        <w:rPr>
          <w:rFonts w:cs="Times New Roman" w:ascii="Times New Roman" w:hAnsi="Times New Roman"/>
          <w:iCs/>
          <w:sz w:val="28"/>
          <w:szCs w:val="28"/>
        </w:rPr>
        <w:t xml:space="preserve"> (какова была задача этапа, что уже сделано, можно ли переходить к следующему этапу, что предстоит делать далее, готовность к переходу на новый этап)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(сценарный):</w:t>
      </w:r>
      <w:r>
        <w:rPr>
          <w:rFonts w:cs="Times New Roman" w:ascii="Times New Roman" w:hAnsi="Times New Roman"/>
          <w:sz w:val="28"/>
          <w:szCs w:val="28"/>
        </w:rPr>
        <w:t xml:space="preserve"> учитель не только обсуждает с учениками логику «движения» на уроке, но и вносит оперативные изменения в структуру урока на основе педагогической диагностики и детской рефлексии.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Формы обучения.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(индивидуальная, индивидуализированная, групповая, фронтальная и др.)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Критерий: соответствие выбора форм обучения запланированной цели и единице содержания образования, результатам педагогической диагностики и рефлексии учеников на уроке.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Уровневые показатели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запланированные формы обучения не позволили реализовать цели урока (реальный результат урока по итогу экспресс-диагностики не превышает 5 баллов, т.е. 50% учащихся и более не справились с заданиями). Необоснованно используются формы организации деятельности учащихся на уроке.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1-й уровень:</w:t>
      </w:r>
      <w:r>
        <w:rPr>
          <w:rFonts w:cs="Times New Roman" w:ascii="Times New Roman" w:hAnsi="Times New Roman"/>
          <w:sz w:val="28"/>
          <w:szCs w:val="28"/>
        </w:rPr>
        <w:t xml:space="preserve"> запланированные формы обучения соответствуют поставленной цели урока и единице содержания.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2-й:</w:t>
      </w:r>
      <w:r>
        <w:rPr>
          <w:rFonts w:cs="Times New Roman" w:ascii="Times New Roman" w:hAnsi="Times New Roman"/>
          <w:sz w:val="28"/>
          <w:szCs w:val="28"/>
        </w:rPr>
        <w:t xml:space="preserve"> при планировании урока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выбор форм </w:t>
      </w:r>
      <w:r>
        <w:rPr>
          <w:rFonts w:cs="Times New Roman" w:ascii="Times New Roman" w:hAnsi="Times New Roman"/>
          <w:iCs/>
          <w:sz w:val="28"/>
          <w:szCs w:val="28"/>
        </w:rPr>
        <w:t>обоснован данными педагогической диагностики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предыдущих уроков (прогноза вариантов ошибок и «слабых» мест в знании учеников)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и детской рефлексии</w:t>
      </w:r>
      <w:r>
        <w:rPr>
          <w:rFonts w:cs="Times New Roman" w:ascii="Times New Roman" w:hAnsi="Times New Roman"/>
          <w:sz w:val="28"/>
          <w:szCs w:val="28"/>
        </w:rPr>
        <w:t xml:space="preserve">: учитель прогнозирует ошибки учеников, планирует работу на основе этого прогноза.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3-й:</w:t>
      </w:r>
      <w:r>
        <w:rPr>
          <w:rFonts w:cs="Times New Roman" w:ascii="Times New Roman" w:hAnsi="Times New Roman"/>
          <w:sz w:val="28"/>
          <w:szCs w:val="28"/>
        </w:rPr>
        <w:t xml:space="preserve"> на уроке учитель следует плану: применяет запланированные формы обучения и диагностические задания. Итоговая экспресс-диагностика результатов учащихся проведена в соответствии с запланированными целями и подтверждает обоснованность выбора форм. Проблематизация «правильных ответов» учеников не проводится.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(сценарный)</w:t>
      </w:r>
      <w:r>
        <w:rPr>
          <w:rFonts w:cs="Times New Roman" w:ascii="Times New Roman" w:hAnsi="Times New Roman"/>
          <w:sz w:val="28"/>
          <w:szCs w:val="28"/>
        </w:rPr>
        <w:t>: урок организуется в форме учебного сотрудничества, осуществляется работа с пониманием и вариантами непонимания учащихся. Неправильные ответы не отбрасываются. При необходимости вносятся изменения в запланированные формы обучения.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Методы обучения.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Критерий: соответствие используемых методов (репродуктивных, продуктивных) цели урока, данным педагогической и психологической диагностики.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Уровневые показатели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выбор методов не соответствует целям урока, особенностям осваиваемой единицы содержания образования, не обоснован данными педагогической диагностики (0 баллов).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1-й уровень: </w:t>
      </w:r>
      <w:r>
        <w:rPr>
          <w:rFonts w:cs="Times New Roman" w:ascii="Times New Roman" w:hAnsi="Times New Roman"/>
          <w:sz w:val="28"/>
          <w:szCs w:val="28"/>
        </w:rPr>
        <w:t>учитель обосновал выбор методов в соответствии с целями урока и особенностями изучаемой единицы содержания.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 xml:space="preserve">2-й: </w:t>
      </w:r>
      <w:r>
        <w:rPr>
          <w:rFonts w:cs="Times New Roman" w:ascii="Times New Roman" w:hAnsi="Times New Roman"/>
          <w:sz w:val="28"/>
          <w:szCs w:val="28"/>
        </w:rPr>
        <w:t>учитель обосновал выбор методов данными психологической (особенности контингента учащихся) и педагогической диагностики (результаты освоения, типы ошибок, варианты понимания) на предыдущих уроках.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3-й:</w:t>
      </w:r>
      <w:r>
        <w:rPr>
          <w:rFonts w:cs="Times New Roman" w:ascii="Times New Roman" w:hAnsi="Times New Roman"/>
          <w:sz w:val="28"/>
          <w:szCs w:val="28"/>
        </w:rPr>
        <w:t xml:space="preserve"> учитель применяет запланированные методы обучения, что позволяет включить ученика в качестве активного субъекта на всех этапах его деятельности: постановка учебной задачи (цели), планирование и осуществление действий по ее решению, самоконтроль, самооценка, самокоррекция.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(сценарный):</w:t>
      </w:r>
      <w:r>
        <w:rPr>
          <w:rFonts w:cs="Times New Roman" w:ascii="Times New Roman" w:hAnsi="Times New Roman"/>
          <w:sz w:val="28"/>
          <w:szCs w:val="28"/>
        </w:rPr>
        <w:t xml:space="preserve"> учитель с учётом ситуации (в соответствии с данными оперативной педагогической диагностики) вносит изменения в запланированные методы обучения (например, может перейти от запланированных репродуктивных методов к продуктивным – поисковым, проблемным – в случае необходимости: для доопределения задач или уточнения, перепроектирования уже полученного, но «не работающего» способа).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8.Подведение итогов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Уровневые показатели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1-й уровень:</w:t>
      </w:r>
      <w:r>
        <w:rPr>
          <w:rFonts w:cs="Times New Roman" w:ascii="Times New Roman" w:hAnsi="Times New Roman"/>
          <w:sz w:val="28"/>
          <w:szCs w:val="28"/>
        </w:rPr>
        <w:t xml:space="preserve"> учитель обсуждает с детьми, чему они научились, сам выставляет оценки.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 уровень:</w:t>
      </w:r>
      <w:r>
        <w:rPr>
          <w:rFonts w:cs="Times New Roman" w:ascii="Times New Roman" w:hAnsi="Times New Roman"/>
          <w:sz w:val="28"/>
          <w:szCs w:val="28"/>
        </w:rPr>
        <w:t xml:space="preserve"> в ходе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совместного анализа и рефлексии учитель даёт обоснованную оценку результатам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3-й уровень:</w:t>
      </w:r>
      <w:r>
        <w:rPr>
          <w:rFonts w:cs="Times New Roman" w:ascii="Times New Roman" w:hAnsi="Times New Roman"/>
          <w:sz w:val="28"/>
          <w:szCs w:val="28"/>
        </w:rPr>
        <w:t xml:space="preserve"> учитель с детьми соотносит запланированные и достигнутые результаты, намечает дальнейшие шаги, отмечает продвижение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уровень (сценарный):</w:t>
      </w:r>
      <w:r>
        <w:rPr>
          <w:rFonts w:cs="Times New Roman" w:ascii="Times New Roman" w:hAnsi="Times New Roman"/>
          <w:sz w:val="28"/>
          <w:szCs w:val="28"/>
        </w:rPr>
        <w:t xml:space="preserve"> учитель организует оценивание итогов урока на основе предварительно выработанных критериев, с учётом самооценки, взаимооценки.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Самоанализ.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Умение учителя анализировать собственную обучающую деятельность на уроке с целью её коррекции.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Самостоятельное обоснование учителем всех позиций анализа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Следование логике (алгоритму) анализа (цель – средства – результат).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Адекватность самооценки учителя (различение замысла и реализации урока; оценка эффективности урока с учётом его результативности по каждой названной цели).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0-й уровень</w:t>
      </w:r>
      <w:r>
        <w:rPr>
          <w:rFonts w:cs="Times New Roman" w:ascii="Times New Roman" w:hAnsi="Times New Roman"/>
          <w:sz w:val="28"/>
          <w:szCs w:val="28"/>
        </w:rPr>
        <w:t>: отсутствие самоанализа.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1-й уровень:</w:t>
      </w:r>
      <w:r>
        <w:rPr>
          <w:rFonts w:cs="Times New Roman" w:ascii="Times New Roman" w:hAnsi="Times New Roman"/>
          <w:sz w:val="28"/>
          <w:szCs w:val="28"/>
        </w:rPr>
        <w:t xml:space="preserve"> учителем подготовлен самоанализ урока как формальный пересказ урока.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2-й уровень:</w:t>
      </w:r>
      <w:r>
        <w:rPr>
          <w:rFonts w:cs="Times New Roman" w:ascii="Times New Roman" w:hAnsi="Times New Roman"/>
          <w:sz w:val="28"/>
          <w:szCs w:val="28"/>
        </w:rPr>
        <w:t xml:space="preserve"> в ходе анализа и рефлексии дано обоснование отдельных параметров урока.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3-й уровень:</w:t>
      </w:r>
      <w:r>
        <w:rPr>
          <w:rFonts w:cs="Times New Roman" w:ascii="Times New Roman" w:hAnsi="Times New Roman"/>
          <w:sz w:val="28"/>
          <w:szCs w:val="28"/>
        </w:rPr>
        <w:t xml:space="preserve"> в ходе анализа и рефлексии представлено обоснование всех позиций анализа урока, выдержана логика «цель-средства-результат».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4-й уровень (сценарный):</w:t>
      </w:r>
      <w:r>
        <w:rPr>
          <w:rFonts w:cs="Times New Roman" w:ascii="Times New Roman" w:hAnsi="Times New Roman"/>
          <w:sz w:val="28"/>
          <w:szCs w:val="28"/>
        </w:rPr>
        <w:t xml:space="preserve"> учитель в ходе анализа и рефлексии продемонстрировал способность самостоятельного адекватного обоснования всех структурных элементов урока - с учётом изменений плана: с различением замысла и реализации урока, запланированных и достигнутых учащимися результатов.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70605"/>
          <w:sz w:val="28"/>
          <w:szCs w:val="28"/>
          <w:lang w:eastAsia="ru-RU"/>
        </w:rPr>
        <w:t>Таким образом,</w:t>
      </w:r>
      <w:r>
        <w:rPr>
          <w:rFonts w:cs="Times New Roman" w:ascii="Times New Roman" w:hAnsi="Times New Roman"/>
          <w:sz w:val="28"/>
          <w:szCs w:val="28"/>
        </w:rPr>
        <w:t xml:space="preserve"> в основу критериев также заложены принципы реализации компетентностного подхода на уроке: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ученик сам ставит цель,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 проектирует или выбирает средства,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 оценивает результат и корректирует свои действия. </w:t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Неотъемлемой частью урока становится работа с мотивацией, интересом учащихся. </w:t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Таким образом, анализ урока -это основной источник знаний о качестве образования в школе, о психолого-педагогических и методических возможностях учителя, это средство изучения и обобщения педагогического опыта, часть научно-методического исследования. Это способ улучшения качества преподавания, показатель уровня сформированности профессиональной компетентности учителя, индикатор теоретической и практической подготовки учителя. Главная цель анализа урока – повысить эффективность и качество образования. Необходимо применять системно-деятельностный, компетентностный подходы к анализу современного урока. Современной методикой системы оценки урока по ФГОС является методика Г. И. Скворцовой.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Литература.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1.. Ефим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Пассов: Особенности, содержание и анализ урока иностранного языка в условиях реализации нового ФГОС-М «Просвещение» -</w:t>
      </w:r>
      <w:r>
        <w:rPr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http://www.prosv.ru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2.. Конаржевский5 Ю.А. Анализ урока – М.: Центр «Педагогический поиск», 2003.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3.Монигетти, А.В. Методический анализ урока по иностранному языку // Методическая мозаика (приложение к журналу «ИЯШ»). № 7, 2004.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 Есаджанян, Б.М. К вопросу о критериях анализа и оценки урока неродного языка // Общая методика обучения иностранным языкам: Хрестоматия/сост. Леонтьев А.А. - М.: «Русский язык», 1991.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5.http://dls.vspu.ac.ru/wiki/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6.Скворцова Г.И. Анализ урока.</w:t>
      </w:r>
      <w:r>
        <w:rPr/>
        <w:t xml:space="preserve">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http://chea.ucoz.ru/trebovanija_k_sovremennomu_uroku.ppt.pdf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Поц И.Ю. Методический блокнот учителя- М., 2003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footerReference w:type="default" r:id="rId3"/>
      <w:type w:val="nextPage"/>
      <w:pgSz w:w="11906" w:h="16838"/>
      <w:pgMar w:left="1843" w:right="991" w:gutter="0" w:header="0" w:top="454" w:footer="329" w:bottom="45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57214914"/>
    </w:sdtPr>
    <w:sdtContent>
      <w:p>
        <w:pPr>
          <w:pStyle w:val="Foot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13</w:t>
        </w:r>
        <w:r>
          <w:rPr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730f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ab0ab1"/>
    <w:rPr/>
  </w:style>
  <w:style w:type="character" w:styleId="Style14" w:customStyle="1">
    <w:name w:val="Нижний колонтитул Знак"/>
    <w:basedOn w:val="DefaultParagraphFont"/>
    <w:uiPriority w:val="99"/>
    <w:qFormat/>
    <w:rsid w:val="00ab0ab1"/>
    <w:rPr/>
  </w:style>
  <w:style w:type="character" w:styleId="2" w:customStyle="1">
    <w:name w:val="Заголовок 2 Знак"/>
    <w:basedOn w:val="DefaultParagraphFont"/>
    <w:uiPriority w:val="9"/>
    <w:qFormat/>
    <w:rsid w:val="005730f6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4d98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580"/>
    <w:rPr>
      <w:color w:themeColor="followedHyperlink"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7be7"/>
    <w:pPr>
      <w:spacing w:before="0" w:after="160"/>
      <w:ind w:left="720"/>
      <w:contextualSpacing/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ab0a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ab0a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hea.ucoz.ru/trebovanija_k_sovremennomu_uroku.ppt.pdf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BABD-3E14-4AE6-A6B8-453D90E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LibreOffice/7.6.2.1$Windows_X86_64 LibreOffice_project/56f7684011345957bbf33a7ee678afaf4d2ba333</Application>
  <AppVersion>15.0000</AppVersion>
  <Pages>13</Pages>
  <Words>3214</Words>
  <Characters>23396</Characters>
  <CharactersWithSpaces>26493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2014-02-06T17:50:00Z</dcterms:created>
  <dc:creator>Gennadiy</dc:creator>
  <dc:description/>
  <dc:language>ru-RU</dc:language>
  <cp:lastModifiedBy/>
  <dcterms:modified xsi:type="dcterms:W3CDTF">2024-12-26T09:41:36Z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