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8AF3" w14:textId="5BC87A88" w:rsidR="00A01EBE" w:rsidRDefault="00654CC7" w:rsidP="00654C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7B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Значение растяжки</w:t>
      </w:r>
      <w:r w:rsidR="00431FA4" w:rsidRPr="00431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31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релаксации</w:t>
      </w:r>
      <w:r w:rsidRPr="00557B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занятиях АФК</w:t>
      </w:r>
      <w:r w:rsidR="00590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детьми</w:t>
      </w:r>
    </w:p>
    <w:p w14:paraId="44643226" w14:textId="67DE95FA" w:rsidR="00557B04" w:rsidRDefault="00557B04" w:rsidP="00654C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Волошинская Маргарита Алексеевна</w:t>
      </w:r>
      <w:r w:rsidR="006D0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34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34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Мхце</w:t>
      </w:r>
      <w:proofErr w:type="spellEnd"/>
      <w:r w:rsidR="00C34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Борис Алиевич</w:t>
      </w:r>
    </w:p>
    <w:p w14:paraId="6D707DEB" w14:textId="2D06657E" w:rsidR="00557B04" w:rsidRDefault="00557B04" w:rsidP="00654CC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7B04">
        <w:rPr>
          <w:rFonts w:ascii="Times New Roman" w:hAnsi="Times New Roman" w:cs="Times New Roman"/>
          <w:i/>
          <w:iCs/>
          <w:sz w:val="24"/>
          <w:szCs w:val="24"/>
        </w:rPr>
        <w:t>Ставропольский Государственный Педагогический Институт</w:t>
      </w:r>
      <w:r w:rsidR="006D09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D094F" w:rsidRPr="00557B04">
        <w:rPr>
          <w:rFonts w:ascii="Times New Roman" w:hAnsi="Times New Roman" w:cs="Times New Roman"/>
          <w:i/>
          <w:iCs/>
          <w:sz w:val="24"/>
          <w:szCs w:val="24"/>
        </w:rPr>
        <w:t>г. Ставрополь</w:t>
      </w:r>
      <w:r w:rsidR="006D094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7B04">
        <w:rPr>
          <w:rFonts w:ascii="Times New Roman" w:hAnsi="Times New Roman" w:cs="Times New Roman"/>
          <w:i/>
          <w:iCs/>
          <w:sz w:val="24"/>
          <w:szCs w:val="24"/>
        </w:rPr>
        <w:t xml:space="preserve"> Россия </w:t>
      </w:r>
    </w:p>
    <w:p w14:paraId="0BCD1333" w14:textId="72460ECC" w:rsidR="002B0E25" w:rsidRDefault="00590171" w:rsidP="002B0E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90171">
        <w:rPr>
          <w:rFonts w:ascii="Times New Roman" w:hAnsi="Times New Roman" w:cs="Times New Roman"/>
          <w:i/>
          <w:iCs/>
          <w:sz w:val="24"/>
          <w:szCs w:val="24"/>
        </w:rPr>
        <w:t>Margaritavoloshinskay@gmail.com</w:t>
      </w:r>
    </w:p>
    <w:p w14:paraId="3F57CBEC" w14:textId="1BDD1721" w:rsidR="00077B72" w:rsidRPr="00077B72" w:rsidRDefault="00077B72" w:rsidP="00B42F73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77B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</w:t>
      </w:r>
      <w:r w:rsidR="006D094F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. </w:t>
      </w:r>
      <w:r w:rsidRPr="00077B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методической разработке рассмотрены разные упражнения по</w:t>
      </w:r>
      <w:r w:rsidR="006D0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растяжке</w:t>
      </w:r>
      <w:r w:rsidRPr="00077B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проводятся с получателями социальных услуг нашего отделения АФК в центре социальной реабилитации инвалидов и детей инвалидов.</w:t>
      </w:r>
    </w:p>
    <w:p w14:paraId="2636F72D" w14:textId="597B244D" w:rsidR="00077B72" w:rsidRDefault="00077B72" w:rsidP="00B4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77B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Ключевые слова</w:t>
      </w:r>
      <w:r w:rsidRPr="00077B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адаптивная физическая культура, </w:t>
      </w:r>
      <w:r w:rsidR="006D09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растяжка, гибкость, мышцы</w:t>
      </w:r>
      <w:r w:rsidRPr="00077B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упражнения.</w:t>
      </w:r>
    </w:p>
    <w:p w14:paraId="3686E5E7" w14:textId="624E8724" w:rsidR="002B0E25" w:rsidRPr="00590171" w:rsidRDefault="002B0E25" w:rsidP="002B0E2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42F7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importance of stretching</w:t>
      </w:r>
      <w:r w:rsidR="00431FA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and relaxation</w:t>
      </w:r>
      <w:r w:rsidRPr="00B42F7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in AFC classes</w:t>
      </w:r>
      <w:r w:rsidR="00590171" w:rsidRPr="0059017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59017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with kids</w:t>
      </w:r>
    </w:p>
    <w:p w14:paraId="702E95B9" w14:textId="5090458E" w:rsidR="002B0E25" w:rsidRPr="003D1716" w:rsidRDefault="002B0E25" w:rsidP="002B0E2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3D17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Voloshinskaya</w:t>
      </w:r>
      <w:proofErr w:type="spellEnd"/>
      <w:r w:rsidRPr="003D17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Margarita </w:t>
      </w:r>
      <w:proofErr w:type="spellStart"/>
      <w:r w:rsidRPr="003D17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Alekseevna</w:t>
      </w:r>
      <w:proofErr w:type="spellEnd"/>
      <w:r w:rsidRPr="003D17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,</w:t>
      </w:r>
      <w:r w:rsidR="00C344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C344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Mhce</w:t>
      </w:r>
      <w:proofErr w:type="spellEnd"/>
      <w:r w:rsidR="00C344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Boris </w:t>
      </w:r>
      <w:proofErr w:type="spellStart"/>
      <w:r w:rsidR="00C344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Alievich</w:t>
      </w:r>
      <w:proofErr w:type="spellEnd"/>
    </w:p>
    <w:p w14:paraId="4632CCFF" w14:textId="77777777" w:rsidR="002B0E25" w:rsidRPr="003D1716" w:rsidRDefault="002B0E25" w:rsidP="002B0E2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D17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Stavropol State Pedagogical Institute, Stavropol, Russia </w:t>
      </w:r>
    </w:p>
    <w:p w14:paraId="25EF36F8" w14:textId="4F535EC2" w:rsidR="002B0E25" w:rsidRPr="003D1716" w:rsidRDefault="00590171" w:rsidP="002B0E2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90171">
        <w:rPr>
          <w:rFonts w:ascii="Times New Roman" w:hAnsi="Times New Roman" w:cs="Times New Roman"/>
          <w:i/>
          <w:iCs/>
          <w:sz w:val="24"/>
          <w:szCs w:val="24"/>
          <w:lang w:val="en-US"/>
        </w:rPr>
        <w:t>Margaritavoloshinskay@gmail.com</w:t>
      </w:r>
    </w:p>
    <w:p w14:paraId="2F87B8B2" w14:textId="61DD61F1" w:rsidR="002B0E25" w:rsidRPr="002B0E25" w:rsidRDefault="002B0E25" w:rsidP="00B42F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17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D1716">
        <w:rPr>
          <w:rFonts w:ascii="Times New Roman" w:hAnsi="Times New Roman" w:cs="Times New Roman"/>
          <w:b/>
          <w:bCs/>
          <w:sz w:val="24"/>
          <w:szCs w:val="24"/>
          <w:lang w:val="en-US"/>
        </w:rPr>
        <w:t>Annotation</w:t>
      </w:r>
      <w:r w:rsidRPr="003D17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2B0E25">
        <w:rPr>
          <w:rFonts w:ascii="Times New Roman" w:hAnsi="Times New Roman" w:cs="Times New Roman"/>
          <w:sz w:val="24"/>
          <w:szCs w:val="24"/>
          <w:lang w:val="en-US"/>
        </w:rPr>
        <w:t>The methodological development considers various stretching exercises that are conducted</w:t>
      </w:r>
      <w:r w:rsidR="005D1EA7" w:rsidRPr="005D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E25">
        <w:rPr>
          <w:rFonts w:ascii="Times New Roman" w:hAnsi="Times New Roman" w:cs="Times New Roman"/>
          <w:sz w:val="24"/>
          <w:szCs w:val="24"/>
          <w:lang w:val="en-US"/>
        </w:rPr>
        <w:t>with recipients of social services of our AFC department at the center for social rehabilitation of disabled people and children with disabilities.</w:t>
      </w:r>
      <w:r w:rsidRPr="002B0E2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1B2EC6A" w14:textId="776F4AD6" w:rsidR="002B0E25" w:rsidRDefault="002B0E25" w:rsidP="00B42F73">
      <w:pPr>
        <w:ind w:right="85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0E2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2B0E25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2B0E25">
        <w:rPr>
          <w:rFonts w:ascii="Times New Roman" w:hAnsi="Times New Roman" w:cs="Times New Roman"/>
          <w:sz w:val="24"/>
          <w:szCs w:val="24"/>
          <w:lang w:val="en-US"/>
        </w:rPr>
        <w:t>: adaptive physical</w:t>
      </w:r>
      <w:r w:rsidR="00B42F73" w:rsidRPr="00B42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F73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2B0E25">
        <w:rPr>
          <w:rFonts w:ascii="Times New Roman" w:hAnsi="Times New Roman" w:cs="Times New Roman"/>
          <w:sz w:val="24"/>
          <w:szCs w:val="24"/>
          <w:lang w:val="en-US"/>
        </w:rPr>
        <w:t>, stretching, flexibility, muscles, exercises.</w:t>
      </w:r>
    </w:p>
    <w:p w14:paraId="0396DC32" w14:textId="77777777" w:rsidR="00B42F73" w:rsidRDefault="00B42F73" w:rsidP="00B42F73">
      <w:pPr>
        <w:ind w:right="85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D4A58F" w14:textId="591385D9" w:rsidR="00B42F73" w:rsidRPr="00B42F73" w:rsidRDefault="00B42F73" w:rsidP="000342B6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B42F7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0342B6" w:rsidRPr="000342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данной статье</w:t>
      </w:r>
      <w:r w:rsidR="000342B6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 w:rsidR="000342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рассматривается комплекс упражнений на растяжку и их влияние на общее состояние физической подготовки. </w:t>
      </w:r>
      <w:r w:rsidRPr="00B42F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комплекса состоит в том, что гибкость очень важна, подобные упражнения корректируют осанку, они включают в работу глубокие</w:t>
      </w:r>
      <w:r w:rsidR="000342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42F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мышцы</w:t>
      </w:r>
      <w:r w:rsidR="000342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B42F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крепя</w:t>
      </w:r>
      <w:r w:rsidR="000342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щиеся</w:t>
      </w:r>
      <w:r w:rsidRPr="00B42F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позвоночному столбу, и делают суставы подвижнее. Гибкость позволяет увеличить качество жизни: помогает быстро восстановиться после травм, избавиться от мышечных судорог во сне, избавиться от лишнего веса, приобрести качественную осанку, избавиться от боли в шее и </w:t>
      </w:r>
      <w:r w:rsidR="000342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</w:t>
      </w:r>
      <w:r w:rsidRPr="00B42F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8F1E076" w14:textId="0DB58D47" w:rsidR="000342B6" w:rsidRDefault="00B42F73" w:rsidP="000342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F7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342B6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</w:t>
      </w:r>
      <w:r w:rsidRPr="00B42F7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комплекса упражнений на растяжку, и</w:t>
      </w:r>
      <w:r w:rsidR="00034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влияния на</w:t>
      </w:r>
      <w:r w:rsidR="000342B6">
        <w:rPr>
          <w:rFonts w:ascii="Times New Roman" w:hAnsi="Times New Roman" w:cs="Times New Roman"/>
          <w:sz w:val="24"/>
          <w:szCs w:val="24"/>
        </w:rPr>
        <w:t xml:space="preserve"> общее состояние физической подготовки.</w:t>
      </w:r>
    </w:p>
    <w:p w14:paraId="1AE41D1E" w14:textId="573C11B2" w:rsidR="00AA7343" w:rsidRPr="00AA7343" w:rsidRDefault="00C34406" w:rsidP="00C3440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34406">
        <w:rPr>
          <w:rFonts w:ascii="Times New Roman" w:hAnsi="Times New Roman" w:cs="Times New Roman"/>
          <w:sz w:val="24"/>
          <w:szCs w:val="24"/>
        </w:rPr>
        <w:t xml:space="preserve">Одним из доступных и эффективных способов поддержания осанки, собственной внешности и душевной гармонии – является стретчинг. Название это происходит от английского слова </w:t>
      </w:r>
      <w:proofErr w:type="spellStart"/>
      <w:r w:rsidRPr="00C34406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Pr="00C34406">
        <w:rPr>
          <w:rFonts w:ascii="Times New Roman" w:hAnsi="Times New Roman" w:cs="Times New Roman"/>
          <w:sz w:val="24"/>
          <w:szCs w:val="24"/>
        </w:rPr>
        <w:t xml:space="preserve"> – растягивание. Стретчинг – целый комплекс специальных упражнений, направленных на совершенствование гибкости, развития подвижности в суставах и эластичности мышц, которые полезны и необходимы, независимо от возраста и степени развития гибкости</w:t>
      </w:r>
      <w:r w:rsidR="00431FA4">
        <w:rPr>
          <w:rFonts w:ascii="Times New Roman" w:hAnsi="Times New Roman" w:cs="Times New Roman"/>
          <w:sz w:val="24"/>
          <w:szCs w:val="24"/>
        </w:rPr>
        <w:t>.</w:t>
      </w:r>
      <w:r w:rsidR="00431FA4" w:rsidRPr="00431FA4">
        <w:rPr>
          <w:rFonts w:ascii="Times New Roman" w:hAnsi="Times New Roman" w:cs="Times New Roman"/>
          <w:sz w:val="24"/>
          <w:szCs w:val="24"/>
        </w:rPr>
        <w:t xml:space="preserve">[1] </w:t>
      </w:r>
      <w:r w:rsid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Зачем</w:t>
      </w:r>
      <w:r w:rsidR="00AA7343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заниматься </w:t>
      </w:r>
      <w:proofErr w:type="spellStart"/>
      <w:r w:rsidR="00AA7343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стрейчингом</w:t>
      </w:r>
      <w:proofErr w:type="spellEnd"/>
      <w:r w:rsidR="00AA7343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здоровым людям? Всем известно, что тренированные мышцы меньше</w:t>
      </w:r>
      <w:r w:rsidR="00BA6C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степени</w:t>
      </w:r>
      <w:r w:rsidR="00AA7343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подвержены травмам и микротравмам… Развитие гибкости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мышц</w:t>
      </w:r>
      <w:r w:rsidR="00AA7343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позволяет сохранить эластичность при сидячей работе, например, и если регулярно заниматься растяжкой, то бытовые движения будут даваться легче, и спина не будет болеть после долгого рабочего дня 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сидячем положении</w:t>
      </w:r>
      <w:r w:rsidR="00AA7343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C3DBB60" w14:textId="1AEE94CA" w:rsidR="00AA7343" w:rsidRPr="00AA7343" w:rsidRDefault="00AA7343" w:rsidP="005965CA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 спортсменов </w:t>
      </w:r>
      <w:proofErr w:type="spellStart"/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стрейчинг</w:t>
      </w:r>
      <w:proofErr w:type="spellEnd"/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 же стоит на первом месте, растяжку обязательно стоит сделать перед тренировкой, чтобы полностью подготовить организм к занятиям или выступлению и обезопасить себя от травмы. Гибкость представляет важный компонент общего физического состояния 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этого качества очень важно для жизненной активности.</w:t>
      </w:r>
    </w:p>
    <w:p w14:paraId="34A3D28D" w14:textId="4CCB9ED7" w:rsidR="00AA7343" w:rsidRPr="00C34406" w:rsidRDefault="00AA7343" w:rsidP="005965CA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Людям с 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ограниченными возможностями здоровья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очень по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лезны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упражнения на растягивание. Такие упражнения помогают избавиться от мышечных судорог, помогают при заболеваниях ЖКТ, сни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жают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уровень глюкозы в крови диабетикам, могут значительно помочь при артрите и сердечно-сосудистых заболеваниях. Важно правильно подобрать для себя упражнения и </w:t>
      </w:r>
      <w:r w:rsidR="005965CA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регулярно 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их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30 минут в день.</w:t>
      </w:r>
      <w:r w:rsidR="00C34406" w:rsidRPr="00C344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[</w:t>
      </w:r>
      <w:r w:rsidR="00431FA4" w:rsidRPr="00431F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C34406" w:rsidRPr="00C344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]</w:t>
      </w:r>
    </w:p>
    <w:p w14:paraId="76590839" w14:textId="7A9AC705" w:rsidR="00AA7343" w:rsidRPr="00AA7343" w:rsidRDefault="00AA7343" w:rsidP="00B4322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Типы </w:t>
      </w:r>
      <w:proofErr w:type="spellStart"/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стрейчинга</w:t>
      </w:r>
      <w:proofErr w:type="spellEnd"/>
    </w:p>
    <w:p w14:paraId="509D6A38" w14:textId="120241E4" w:rsidR="00AA7343" w:rsidRPr="00AA7343" w:rsidRDefault="00AA7343" w:rsidP="00605470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Существует четыре основных типа упражнений:</w:t>
      </w:r>
      <w:r w:rsidR="005D1E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статические, баллистические, </w:t>
      </w:r>
      <w:r w:rsidR="003D1716"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динамические и 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проприоцептивные.</w:t>
      </w:r>
    </w:p>
    <w:p w14:paraId="4200B565" w14:textId="6A508BB8" w:rsidR="00AA7343" w:rsidRPr="00605470" w:rsidRDefault="00AA7343" w:rsidP="0060547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5470">
        <w:rPr>
          <w:rFonts w:ascii="Times New Roman" w:hAnsi="Times New Roman" w:cs="Times New Roman"/>
          <w:sz w:val="24"/>
          <w:szCs w:val="24"/>
          <w:lang w:eastAsia="ru-RU"/>
        </w:rPr>
        <w:t>Чаще всего использу</w:t>
      </w:r>
      <w:r w:rsidR="005965C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605470">
        <w:rPr>
          <w:rFonts w:ascii="Times New Roman" w:hAnsi="Times New Roman" w:cs="Times New Roman"/>
          <w:sz w:val="24"/>
          <w:szCs w:val="24"/>
          <w:lang w:eastAsia="ru-RU"/>
        </w:rPr>
        <w:t>тся статическ</w:t>
      </w:r>
      <w:r w:rsidR="005965CA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605470">
        <w:rPr>
          <w:rFonts w:ascii="Times New Roman" w:hAnsi="Times New Roman" w:cs="Times New Roman"/>
          <w:sz w:val="24"/>
          <w:szCs w:val="24"/>
          <w:lang w:eastAsia="ru-RU"/>
        </w:rPr>
        <w:t>. При</w:t>
      </w:r>
      <w:r w:rsidR="005D1E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5470">
        <w:rPr>
          <w:rFonts w:ascii="Times New Roman" w:hAnsi="Times New Roman" w:cs="Times New Roman"/>
          <w:sz w:val="24"/>
          <w:szCs w:val="24"/>
          <w:lang w:eastAsia="ru-RU"/>
        </w:rPr>
        <w:t>этом мышца растягивается путем медленного придания телу определенной позы и пребывания в ней в течение некоторого времени.</w:t>
      </w:r>
    </w:p>
    <w:p w14:paraId="303BAF5F" w14:textId="44593ADD" w:rsidR="00AA7343" w:rsidRPr="00AA7343" w:rsidRDefault="00AA7343" w:rsidP="005965CA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баллистической растяжке используются маховые</w:t>
      </w:r>
      <w:r w:rsidR="003D17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движения и тело не фиксируется в каком-то определенном положении.</w:t>
      </w:r>
    </w:p>
    <w:p w14:paraId="7CC39484" w14:textId="432AF8E8" w:rsidR="00AA7343" w:rsidRPr="00AA7343" w:rsidRDefault="00AA7343" w:rsidP="00AA734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Проприоцептивный метод 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заключается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</w:t>
      </w:r>
      <w:r w:rsidR="003D17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м, что полностью сокращенная мышца принудительно растягивается, насколько позволяет сустав. Затем, прежде чем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сделать очередное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повтор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ение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мышцам дают расслабиться и отдохнуть.</w:t>
      </w:r>
    </w:p>
    <w:p w14:paraId="76259751" w14:textId="491F8642" w:rsidR="00AA7343" w:rsidRPr="00AA7343" w:rsidRDefault="00AA7343" w:rsidP="00AA734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Динамические упражнения. В них используются мышечные действия, характерные для определенного вида спорта. </w:t>
      </w:r>
      <w:r w:rsidR="008129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Обычно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наклоны, прыжки или специфические для данного спорта движения.</w:t>
      </w:r>
    </w:p>
    <w:p w14:paraId="1B2AF8F0" w14:textId="63F6750C" w:rsidR="00AA7343" w:rsidRPr="007B56B9" w:rsidRDefault="00AA7343" w:rsidP="00AA734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стоит путать динамическую растяжку с баллистической. Хотя, и в</w:t>
      </w:r>
      <w:r w:rsidR="003D17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той</w:t>
      </w:r>
      <w:r w:rsidR="003D17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AA73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 другой используются повторяющиеся движения, в баллистической растяжке упражнения более быстрые и смена направления движений производится резче.</w:t>
      </w:r>
      <w:r w:rsidR="00DA0064" w:rsidRPr="007B56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[</w:t>
      </w:r>
      <w:r w:rsidR="00431FA4" w:rsidRPr="00431F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DA0064" w:rsidRPr="007B56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]</w:t>
      </w:r>
    </w:p>
    <w:p w14:paraId="39AAF447" w14:textId="50CF4587" w:rsidR="0092082B" w:rsidRPr="0092082B" w:rsidRDefault="00312648" w:rsidP="00920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Теперь разберемся с понятием адаптивной физической культуры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92082B" w:rsidRPr="0092082B">
        <w:rPr>
          <w:rFonts w:ascii="Arial" w:hAnsi="Arial" w:cs="Arial"/>
          <w:sz w:val="28"/>
          <w:szCs w:val="28"/>
        </w:rPr>
        <w:t xml:space="preserve"> </w:t>
      </w:r>
      <w:r w:rsidR="0092082B" w:rsidRPr="0092082B">
        <w:rPr>
          <w:rFonts w:ascii="Times New Roman" w:hAnsi="Times New Roman" w:cs="Times New Roman"/>
          <w:sz w:val="24"/>
          <w:szCs w:val="24"/>
        </w:rPr>
        <w:t xml:space="preserve">Адаптивная физическая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(далее – АФК) представляет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собой подсистему общей физической культуры, спецификой которой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 работа с детьми с ограниченными возможностями, с теми,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кого имеются серьезные отклонения в состоянии здоровья, а также с детьми, которые недостаточно физически и умственно развиты.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научной точки зрения АФК – это комплекс мер спортивно-оздоровительного характера, направленных на реабилитацию и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адаптацию к нормальной социальной среде людей с ограниченными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возможностями,</w:t>
      </w:r>
      <w:r w:rsid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преодоление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их</w:t>
      </w:r>
      <w:r w:rsidR="0092082B"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психологических барьеров, препятствующих ощущению полноценной жизни, а также осознанию необходимости личного вклада в социальное развитие общества.</w:t>
      </w:r>
    </w:p>
    <w:p w14:paraId="0CD4B631" w14:textId="091C3EEC" w:rsidR="0092082B" w:rsidRPr="0092082B" w:rsidRDefault="0092082B" w:rsidP="0060547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Магистральным направлением адаптивной физической культуры является формирование</w:t>
      </w:r>
      <w:r w:rsidR="006054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двигательной активности как биологического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и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социального факторов воздействия на организм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личность ребенка. Познание сущности этого явления – методологический фундамент АФК.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Безусловно, методика АФК будет существенно отличаться 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обычной, что обусловлено её спецификой, в том числе и аномальным физическим и психическим развитием детей.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965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же н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еобходимо сказать о задачах АФК, её значении. У ребенка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отклонениями в физическом или психологическом здоровье АФК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208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формирует:</w:t>
      </w:r>
    </w:p>
    <w:p w14:paraId="52F213FF" w14:textId="704F85C8" w:rsidR="0092082B" w:rsidRPr="00315E98" w:rsidRDefault="0092082B" w:rsidP="00315E9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преодолевать физические и психологические барьеры;</w:t>
      </w:r>
    </w:p>
    <w:p w14:paraId="19B02C21" w14:textId="7834F868" w:rsidR="0092082B" w:rsidRPr="00315E98" w:rsidRDefault="0092082B" w:rsidP="00315E9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потребность чувствовать себя здоровым, вести активный и здоровый образ жизни;</w:t>
      </w:r>
    </w:p>
    <w:p w14:paraId="1699A31E" w14:textId="35B8016F" w:rsidR="0092082B" w:rsidRPr="00315E98" w:rsidRDefault="0092082B" w:rsidP="00315E9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осознанное отношение к своим силам;</w:t>
      </w:r>
    </w:p>
    <w:p w14:paraId="457F47E7" w14:textId="1ACB8D68" w:rsidR="0092082B" w:rsidRPr="00315E98" w:rsidRDefault="0092082B" w:rsidP="00315E9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преодолевать физические нагрузки, необходимые для дальнейшего полноценного функционирования в обществе;</w:t>
      </w:r>
    </w:p>
    <w:p w14:paraId="3EF63F63" w14:textId="2C712064" w:rsidR="0092082B" w:rsidRPr="00315E98" w:rsidRDefault="0092082B" w:rsidP="00315E9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желание улучшать свои личностные качества;</w:t>
      </w:r>
    </w:p>
    <w:p w14:paraId="4AD5941D" w14:textId="5B724ED0" w:rsidR="0092082B" w:rsidRPr="00315E98" w:rsidRDefault="0092082B" w:rsidP="00315E9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 повысить умственную и физическую работоспособность;</w:t>
      </w:r>
    </w:p>
    <w:p w14:paraId="684077F7" w14:textId="69C7DB10" w:rsidR="0092082B" w:rsidRPr="00315E98" w:rsidRDefault="0092082B" w:rsidP="00315E9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компенсаторные навыки: т. е. возможность использовать функции разных органов и систем организма вместо отсутствующих или нарушенных.</w:t>
      </w:r>
    </w:p>
    <w:p w14:paraId="5059526B" w14:textId="0C118740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Наряду с решением основных задач – укреплением здоровья,</w:t>
      </w:r>
      <w:r w:rsidR="00315E98"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обеспечением правильного физического развития, уроки физической культуры в специальной школе решают и коррекционные задачи путем преодоления недостатков физического развития и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нарушений моторики умственно отсталых детей.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показывает статистика, из всех нарушений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здоровья, нарушение интеллекта является самым распространенным. Многочисленные исследования показали, что у детей с нарушениями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интеллекта недостаточно развиты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психофизические качества: мышление, речь, память, зрительное восприятие,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пространственн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ое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ориентирование, фонематический слух, моторика пальцев рук и т. д.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сопряжено с аномальным развитием двигательной сферы.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Важнейшим направлением в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учебно-воспитательной работе с такими детьми является коррекция нарушений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психофизического развития средствами физической культуры. Это и обусловливает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темы исследования.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занятия АФК с детьми направлены на достижение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следующих основных задач:</w:t>
      </w:r>
    </w:p>
    <w:p w14:paraId="0DBBB3AF" w14:textId="2EB9C20E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 здоровья;</w:t>
      </w:r>
    </w:p>
    <w:p w14:paraId="74E8E7C2" w14:textId="2E026F2B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работоспособности;</w:t>
      </w:r>
    </w:p>
    <w:p w14:paraId="260FFD9B" w14:textId="072DF3F0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коррекционная работа по развитию и совершенствованию</w:t>
      </w:r>
    </w:p>
    <w:p w14:paraId="4E80EE29" w14:textId="77777777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двигательных навыков, умений, физических качеств;</w:t>
      </w:r>
    </w:p>
    <w:p w14:paraId="433D8658" w14:textId="0FC78CBD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профилактическая работа;</w:t>
      </w:r>
    </w:p>
    <w:p w14:paraId="2A57A394" w14:textId="390E9416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чувства ритма, темпа, координация движений;</w:t>
      </w:r>
    </w:p>
    <w:p w14:paraId="7F2B34C9" w14:textId="277448E6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эмоциональной сферы;</w:t>
      </w:r>
    </w:p>
    <w:p w14:paraId="379502EC" w14:textId="673B795E" w:rsidR="0092082B" w:rsidRPr="00315E98" w:rsidRDefault="0092082B" w:rsidP="00315E9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социализация.</w:t>
      </w:r>
    </w:p>
    <w:p w14:paraId="4C2B6064" w14:textId="0A45102D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свое</w:t>
      </w:r>
      <w:r w:rsidR="00966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исследовании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129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дела</w:t>
      </w:r>
      <w:r w:rsidR="008129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акцент на то, что процесс занятий</w:t>
      </w:r>
      <w:r w:rsidR="00FC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АФК связан не только с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коррекционной, профилактической и компенсаторной работой,</w:t>
      </w:r>
      <w:r w:rsidR="00966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 же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важной составляющей является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самооценки детей, их социализация для дальнейшего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успешного взаимодействия с обществом.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АФК строи</w:t>
      </w:r>
      <w:r w:rsidR="00966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так, что специальные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и игры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помогают компенсировать недостатки физического и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психического развития, развить двигательные качества, улучшить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физическое и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психоэмоциональное состояние.</w:t>
      </w:r>
      <w:r w:rsid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условно мож</w:t>
      </w:r>
      <w:r w:rsidR="00966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выделить следующие основополагающие принципы организации занятий АФК:</w:t>
      </w:r>
    </w:p>
    <w:p w14:paraId="371DB69E" w14:textId="4E9CB1E1" w:rsidR="0092082B" w:rsidRPr="008214DF" w:rsidRDefault="0092082B" w:rsidP="008214D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комплексность: сочетание различных упражнений, методик,</w:t>
      </w:r>
    </w:p>
    <w:p w14:paraId="09F3A085" w14:textId="77777777" w:rsidR="0092082B" w:rsidRPr="008214DF" w:rsidRDefault="0092082B" w:rsidP="008214D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игрового стретчинга;</w:t>
      </w:r>
    </w:p>
    <w:p w14:paraId="6261CEFA" w14:textId="6C60E4DE" w:rsidR="0092082B" w:rsidRPr="008214DF" w:rsidRDefault="0092082B" w:rsidP="008214D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коррекционную направленность;</w:t>
      </w:r>
    </w:p>
    <w:p w14:paraId="7C90435E" w14:textId="2AACCE02" w:rsidR="0092082B" w:rsidRPr="008214DF" w:rsidRDefault="0092082B" w:rsidP="008214D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индивидуализацию: к каждому ребенку необходим свой подход, исходя из особенностей</w:t>
      </w:r>
      <w:r w:rsidR="008214DF" w:rsidRP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 физического, умственного, эмоционального состояния, возраста, характера и ряда других факторов;</w:t>
      </w:r>
    </w:p>
    <w:p w14:paraId="45757179" w14:textId="2585AF92" w:rsidR="0092082B" w:rsidRPr="008214DF" w:rsidRDefault="0092082B" w:rsidP="008214D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дифференциацию процесса обучения и др.</w:t>
      </w:r>
    </w:p>
    <w:p w14:paraId="1A0F5A45" w14:textId="751AE8CA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Исходя из особенностей уроков АФК в коррекционной школе,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выделить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 этапы занятия АФК:</w:t>
      </w:r>
    </w:p>
    <w:p w14:paraId="2FC657EB" w14:textId="157EF47E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– вводная часть (5–7 мин). Включает</w:t>
      </w:r>
      <w:r w:rsidR="00966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себя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настрой детей на занятие, ознакомление с предстоящим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уроком (что будем делать и т. п.), строевые упражнения;</w:t>
      </w:r>
    </w:p>
    <w:p w14:paraId="76D892DD" w14:textId="42763820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– подготовительная часть (10–20 мин). Включает в себя физические упражнения развивающего характера;</w:t>
      </w:r>
    </w:p>
    <w:p w14:paraId="6D8732C0" w14:textId="77777777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– основная часть (20–30 мин);</w:t>
      </w:r>
    </w:p>
    <w:p w14:paraId="47C94B1D" w14:textId="4D8B8BC3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– заключительная часть (5–7 мин). Включает в себя упражнения на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координацию, дыхательные упражнения.</w:t>
      </w:r>
    </w:p>
    <w:p w14:paraId="46FD36E5" w14:textId="77777777" w:rsidR="0006164C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– одно из любимейших занятий детей. С помощью игры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66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можно увлечь практически в любой вид занятий. В связи с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этим игровая форма деятельности прослеживается буквально во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 сферах обучения и развития детей, в том числе и в коррекционной работе с детьми с ограниченными возможностями.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</w:t>
      </w:r>
      <w:r w:rsidR="008129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мой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взгляд, игровая форма проведения занятий – наиболее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важная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методика, направленная на работу с различными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детскими </w:t>
      </w:r>
      <w:r w:rsidR="008129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болезнями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также и их профилактику.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783562A3" w14:textId="6EA71368" w:rsidR="0092082B" w:rsidRPr="00315E98" w:rsidRDefault="0092082B" w:rsidP="0006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же такое игровой стретчинг? Это специальн</w:t>
      </w:r>
      <w:r w:rsidR="008129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ые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упражнения на растяжку мышц, проводимые в игровой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форме.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Методика игрового стретчинга основана на статичных растяжках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мышц тела и суставно-связочного аппарата рук, ног, позвоночника,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оказывающих глубокое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оздоровительное воздействие на организм в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целом. Основной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целью игрового стретчинга</w:t>
      </w:r>
      <w:r w:rsidR="00821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является развитие двигательной активности детей, 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</w:t>
      </w:r>
      <w:r w:rsidR="006E2D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коммуникативных качеств.</w:t>
      </w:r>
    </w:p>
    <w:p w14:paraId="3315FD01" w14:textId="77777777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 выделить следующие задачи игрового стретчинга:</w:t>
      </w:r>
    </w:p>
    <w:p w14:paraId="7533E015" w14:textId="67B80CFA" w:rsidR="0092082B" w:rsidRPr="00D44499" w:rsidRDefault="0092082B" w:rsidP="00D4449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преодоление у детей комплексов, связанных с 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их 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физическим</w:t>
      </w:r>
      <w:r w:rsidR="00D44499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 умственным несовершенством;</w:t>
      </w:r>
    </w:p>
    <w:p w14:paraId="43DD3994" w14:textId="239B28D8" w:rsidR="0092082B" w:rsidRPr="00D44499" w:rsidRDefault="0092082B" w:rsidP="00D4449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профилактика 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искривлений и травм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позвоночника,</w:t>
      </w:r>
      <w:r w:rsidR="00D44499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укрепление его связочного аппарата;</w:t>
      </w:r>
    </w:p>
    <w:p w14:paraId="18F6C6B9" w14:textId="3897A428" w:rsidR="0092082B" w:rsidRPr="00D44499" w:rsidRDefault="0092082B" w:rsidP="00D4449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правильной осанки;</w:t>
      </w:r>
    </w:p>
    <w:p w14:paraId="7E93E8CF" w14:textId="72B3090C" w:rsidR="0092082B" w:rsidRPr="00D44499" w:rsidRDefault="0092082B" w:rsidP="00D4449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эластичности мышц, улучшение координации</w:t>
      </w:r>
      <w:r w:rsidR="00D44499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движений;</w:t>
      </w:r>
    </w:p>
    <w:p w14:paraId="0B574E01" w14:textId="492574FF" w:rsidR="0092082B" w:rsidRPr="00D44499" w:rsidRDefault="0092082B" w:rsidP="00D4449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повышение выносливости, </w:t>
      </w:r>
      <w:r w:rsidR="0006164C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06164C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способности,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также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стара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ния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66948CBD" w14:textId="2D9880FD" w:rsidR="0092082B" w:rsidRPr="00D44499" w:rsidRDefault="0092082B" w:rsidP="00D4449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творческого потенциала, способности работать в</w:t>
      </w:r>
      <w:r w:rsidR="00D44499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команде;</w:t>
      </w:r>
    </w:p>
    <w:p w14:paraId="06DB2FFC" w14:textId="1FCBC756" w:rsidR="0092082B" w:rsidRPr="00D44499" w:rsidRDefault="0006164C" w:rsidP="00D4449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улучшение </w:t>
      </w:r>
      <w:r w:rsidR="0092082B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двигательной памяти,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скорости</w:t>
      </w:r>
      <w:r w:rsidR="0092082B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реакции,</w:t>
      </w:r>
      <w:r w:rsidR="00D44499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ориентирования в</w:t>
      </w:r>
      <w:r w:rsidR="00D44499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2082B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пространстве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</w:t>
      </w:r>
      <w:r w:rsidR="0092082B" w:rsidRP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45E1E72" w14:textId="27BDAD3B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Каждое занятие игровым стретчингом проходит под ритмичную</w:t>
      </w:r>
      <w:r w:rsid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музыку, что позволяет</w:t>
      </w:r>
      <w:r w:rsidR="00D444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наилучшим образом достигнуть поставленных задач. Также ритмичная музыка позволяет развить у детей чувство темпа и ритма.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Положительным аспектом использования игрового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стретчинга в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коррекционной работе является перевоплощение детей в различные образы.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 помогает детям 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перестать стесняться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преодолеть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616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неловкость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общении, примерить на себя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образы различных персонажей и героев. Безусловно, это повышает интерес детей к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занятию,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общее настроение и способствует развитию коммуникативных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навыков и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качеств, которые пригодятся им при взаимодействии со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сверстниками и обществом в целом.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 занятие игровым стретчингом можно поделить на несколько этапов:</w:t>
      </w:r>
    </w:p>
    <w:p w14:paraId="2BAB1ECA" w14:textId="746CBE27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Вводный – музыкальная разминка, позволяющая подготовить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«разогреть» организм для дальнейших интенсивных упражнений.</w:t>
      </w:r>
    </w:p>
    <w:p w14:paraId="5C3702CA" w14:textId="79412BE0" w:rsidR="0092082B" w:rsidRPr="00315E98" w:rsidRDefault="0092082B" w:rsidP="00315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Основной – закрепление ранее изученных упражнений, знакомство с новыми упражнениями, их выполнение и разучивание.</w:t>
      </w:r>
    </w:p>
    <w:p w14:paraId="106A72F9" w14:textId="056FCCC7" w:rsidR="00A1710D" w:rsidRDefault="0092082B" w:rsidP="00A17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Завершающий – восстановление</w:t>
      </w:r>
      <w:r w:rsidR="000936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(отдых)</w:t>
      </w:r>
      <w:r w:rsidRPr="00315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49E9A204" w14:textId="08C29A5A" w:rsidR="0092082B" w:rsidRPr="00B65F4E" w:rsidRDefault="0092082B" w:rsidP="00B65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5E98">
        <w:rPr>
          <w:rFonts w:ascii="Times New Roman" w:hAnsi="Times New Roman" w:cs="Times New Roman"/>
          <w:sz w:val="24"/>
          <w:szCs w:val="24"/>
        </w:rPr>
        <w:t>Подчеркнем, что все занятия</w:t>
      </w:r>
      <w:r w:rsidR="007B56B9" w:rsidRPr="007B56B9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игрового стретчинга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проходят в игровой форме,</w:t>
      </w:r>
      <w:r w:rsidR="00A1710D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с использованием музыкально-ритмич</w:t>
      </w:r>
      <w:r w:rsidR="007B56B9">
        <w:rPr>
          <w:rFonts w:ascii="Times New Roman" w:hAnsi="Times New Roman" w:cs="Times New Roman"/>
          <w:sz w:val="24"/>
          <w:szCs w:val="24"/>
        </w:rPr>
        <w:t>ных</w:t>
      </w:r>
      <w:r w:rsidRPr="00315E98">
        <w:rPr>
          <w:rFonts w:ascii="Times New Roman" w:hAnsi="Times New Roman" w:cs="Times New Roman"/>
          <w:sz w:val="24"/>
          <w:szCs w:val="24"/>
        </w:rPr>
        <w:t xml:space="preserve"> упражнений. Это заинтересовывает детей в</w:t>
      </w:r>
      <w:r w:rsidR="00A1710D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выполнении необходимых движений. Поэтому игровой стретчинг можно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назвать</w:t>
      </w:r>
      <w:r w:rsidR="00A1710D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творческой деятельностью, при которой дети находятся в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мире образов. Эффективность</w:t>
      </w:r>
      <w:r w:rsidR="00A1710D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подражательных движений заключается еще в том, что через образы можно осуществлять</w:t>
      </w:r>
      <w:r w:rsidR="00A1710D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частую сме</w:t>
      </w:r>
      <w:r w:rsidR="00A1710D">
        <w:rPr>
          <w:rFonts w:ascii="Times New Roman" w:hAnsi="Times New Roman" w:cs="Times New Roman"/>
          <w:sz w:val="24"/>
          <w:szCs w:val="24"/>
        </w:rPr>
        <w:t>н</w:t>
      </w:r>
      <w:r w:rsidRPr="00315E98">
        <w:rPr>
          <w:rFonts w:ascii="Times New Roman" w:hAnsi="Times New Roman" w:cs="Times New Roman"/>
          <w:sz w:val="24"/>
          <w:szCs w:val="24"/>
        </w:rPr>
        <w:t>у двигательной деятельности из различных исходных положений и</w:t>
      </w:r>
      <w:r w:rsidR="00A171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с большим разнообразием видов движений, что дает хорошую физическую нагрузку на все группы мышц.</w:t>
      </w:r>
      <w:r w:rsidR="00B65F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Приведем пример нескольких упражнений игрового стретчинга:</w:t>
      </w:r>
    </w:p>
    <w:p w14:paraId="74ABB028" w14:textId="65522EF0" w:rsidR="00093684" w:rsidRPr="00315E98" w:rsidRDefault="0092082B" w:rsidP="0009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98">
        <w:rPr>
          <w:rFonts w:ascii="Times New Roman" w:hAnsi="Times New Roman" w:cs="Times New Roman"/>
          <w:sz w:val="24"/>
          <w:szCs w:val="24"/>
        </w:rPr>
        <w:t>1)</w:t>
      </w:r>
      <w:r w:rsidR="00093684" w:rsidRPr="00093684">
        <w:rPr>
          <w:rFonts w:ascii="Times New Roman" w:hAnsi="Times New Roman" w:cs="Times New Roman"/>
          <w:sz w:val="24"/>
          <w:szCs w:val="24"/>
        </w:rPr>
        <w:t xml:space="preserve"> </w:t>
      </w:r>
      <w:r w:rsidR="00093684" w:rsidRPr="00315E98">
        <w:rPr>
          <w:rFonts w:ascii="Times New Roman" w:hAnsi="Times New Roman" w:cs="Times New Roman"/>
          <w:sz w:val="24"/>
          <w:szCs w:val="24"/>
        </w:rPr>
        <w:t>«ЗМЕЯ» (повышает внутриполостное давление, прямые</w:t>
      </w:r>
      <w:r w:rsidR="00093684">
        <w:rPr>
          <w:rFonts w:ascii="Times New Roman" w:hAnsi="Times New Roman" w:cs="Times New Roman"/>
          <w:sz w:val="24"/>
          <w:szCs w:val="24"/>
        </w:rPr>
        <w:t xml:space="preserve"> </w:t>
      </w:r>
      <w:r w:rsidR="00093684" w:rsidRPr="00315E98">
        <w:rPr>
          <w:rFonts w:ascii="Times New Roman" w:hAnsi="Times New Roman" w:cs="Times New Roman"/>
          <w:sz w:val="24"/>
          <w:szCs w:val="24"/>
        </w:rPr>
        <w:t>мышцы брюшного пресса</w:t>
      </w:r>
      <w:r w:rsidR="00093684">
        <w:rPr>
          <w:rFonts w:ascii="Times New Roman" w:hAnsi="Times New Roman" w:cs="Times New Roman"/>
          <w:sz w:val="24"/>
          <w:szCs w:val="24"/>
        </w:rPr>
        <w:t xml:space="preserve"> </w:t>
      </w:r>
      <w:r w:rsidR="00093684" w:rsidRPr="00315E98">
        <w:rPr>
          <w:rFonts w:ascii="Times New Roman" w:hAnsi="Times New Roman" w:cs="Times New Roman"/>
          <w:sz w:val="24"/>
          <w:szCs w:val="24"/>
        </w:rPr>
        <w:t>растягиваются):</w:t>
      </w:r>
    </w:p>
    <w:p w14:paraId="7991DF98" w14:textId="77777777" w:rsidR="00093684" w:rsidRPr="00FC13C3" w:rsidRDefault="00093684" w:rsidP="0009368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исходное положение – лечь на живот, ноги вместе, руки в упоре возле груди на полу;</w:t>
      </w:r>
    </w:p>
    <w:p w14:paraId="6C3BCE2A" w14:textId="77777777" w:rsidR="00093684" w:rsidRDefault="00093684" w:rsidP="0009368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выполнение: медленно поднимаясь на руках, поднять сначала голову, затем грудь;</w:t>
      </w:r>
    </w:p>
    <w:p w14:paraId="4D611C84" w14:textId="77777777" w:rsidR="00093684" w:rsidRDefault="00093684" w:rsidP="0009368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 xml:space="preserve">прогнуться, насколько возможно, не очень сильно запрокидывая голову назад; </w:t>
      </w:r>
    </w:p>
    <w:p w14:paraId="218FC627" w14:textId="77777777" w:rsidR="00093684" w:rsidRPr="00FC13C3" w:rsidRDefault="00093684" w:rsidP="0009368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 xml:space="preserve">живот лежит на полу; </w:t>
      </w:r>
    </w:p>
    <w:p w14:paraId="23B1839C" w14:textId="77777777" w:rsidR="00093684" w:rsidRPr="00FC13C3" w:rsidRDefault="00093684" w:rsidP="0009368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 xml:space="preserve">задержаться нужное время; </w:t>
      </w:r>
    </w:p>
    <w:p w14:paraId="1EFD482A" w14:textId="288E79B4" w:rsidR="0092082B" w:rsidRPr="00B43223" w:rsidRDefault="00093684" w:rsidP="0009368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медленно вернуться в исходное положение.</w:t>
      </w:r>
    </w:p>
    <w:p w14:paraId="58E02C24" w14:textId="3A56E696" w:rsidR="00093684" w:rsidRPr="00315E98" w:rsidRDefault="0092082B" w:rsidP="00093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98">
        <w:rPr>
          <w:rFonts w:ascii="Times New Roman" w:hAnsi="Times New Roman" w:cs="Times New Roman"/>
          <w:sz w:val="24"/>
          <w:szCs w:val="24"/>
        </w:rPr>
        <w:t>2)</w:t>
      </w:r>
      <w:r w:rsidR="00093684" w:rsidRPr="00093684">
        <w:rPr>
          <w:rFonts w:ascii="Times New Roman" w:hAnsi="Times New Roman" w:cs="Times New Roman"/>
          <w:sz w:val="24"/>
          <w:szCs w:val="24"/>
        </w:rPr>
        <w:t xml:space="preserve"> </w:t>
      </w:r>
      <w:r w:rsidR="00093684" w:rsidRPr="00315E98">
        <w:rPr>
          <w:rFonts w:ascii="Times New Roman" w:hAnsi="Times New Roman" w:cs="Times New Roman"/>
          <w:sz w:val="24"/>
          <w:szCs w:val="24"/>
        </w:rPr>
        <w:t>«КОШКА» (избавляет от скованности позвоночника, его деформации):</w:t>
      </w:r>
    </w:p>
    <w:p w14:paraId="2B0A537F" w14:textId="77777777" w:rsidR="00093684" w:rsidRPr="00FC13C3" w:rsidRDefault="00093684" w:rsidP="00093684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исходное положение – встать на четвереньки, спина прямая;</w:t>
      </w:r>
    </w:p>
    <w:p w14:paraId="4631F0A0" w14:textId="77777777" w:rsidR="00093684" w:rsidRPr="00FC13C3" w:rsidRDefault="00093684" w:rsidP="00093684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на счет «Раз!» – поднять голову, максимально прогнуть спину;</w:t>
      </w:r>
    </w:p>
    <w:p w14:paraId="149CCABF" w14:textId="4203FBB4" w:rsidR="0092082B" w:rsidRPr="00B43223" w:rsidRDefault="00093684" w:rsidP="00093684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на счет «Два!» – опустить голову, максимально выгнуть спину.</w:t>
      </w:r>
    </w:p>
    <w:p w14:paraId="430F0325" w14:textId="45A0A76D" w:rsidR="0092082B" w:rsidRPr="00315E98" w:rsidRDefault="0092082B" w:rsidP="0031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98">
        <w:rPr>
          <w:rFonts w:ascii="Times New Roman" w:hAnsi="Times New Roman" w:cs="Times New Roman"/>
          <w:sz w:val="24"/>
          <w:szCs w:val="24"/>
        </w:rPr>
        <w:t>3) «ВЕЛОСИПЕД» (оказывает воздействие на поджелудочную</w:t>
      </w:r>
      <w:r w:rsidR="00FC13C3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железу, восстанавливает и очищает органы пищеварения):</w:t>
      </w:r>
    </w:p>
    <w:p w14:paraId="31F87D2E" w14:textId="77777777" w:rsidR="0092082B" w:rsidRPr="00FC13C3" w:rsidRDefault="0092082B" w:rsidP="00FC13C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исходное положение – лечь на спину, носки оттянуть;</w:t>
      </w:r>
    </w:p>
    <w:p w14:paraId="65910FEC" w14:textId="77777777" w:rsidR="00FC13C3" w:rsidRDefault="0092082B" w:rsidP="00315E98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выполнение: попеременно сгибать и разгибать ноги не касаясь</w:t>
      </w:r>
      <w:r w:rsidR="00FC13C3" w:rsidRPr="00FC13C3">
        <w:rPr>
          <w:rFonts w:ascii="Times New Roman" w:hAnsi="Times New Roman" w:cs="Times New Roman"/>
          <w:sz w:val="24"/>
          <w:szCs w:val="24"/>
        </w:rPr>
        <w:t xml:space="preserve"> </w:t>
      </w:r>
      <w:r w:rsidRPr="00FC13C3">
        <w:rPr>
          <w:rFonts w:ascii="Times New Roman" w:hAnsi="Times New Roman" w:cs="Times New Roman"/>
          <w:sz w:val="24"/>
          <w:szCs w:val="24"/>
        </w:rPr>
        <w:t>пола.</w:t>
      </w:r>
      <w:r w:rsidR="00FC1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CD5E9" w14:textId="4FBFEE1C" w:rsidR="0092082B" w:rsidRPr="00315E98" w:rsidRDefault="0092082B" w:rsidP="00315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lastRenderedPageBreak/>
        <w:t>Следует также рассказать об основных принципах выполнения</w:t>
      </w:r>
      <w:r w:rsidR="00FC13C3">
        <w:rPr>
          <w:rFonts w:ascii="Times New Roman" w:hAnsi="Times New Roman" w:cs="Times New Roman"/>
          <w:sz w:val="24"/>
          <w:szCs w:val="24"/>
        </w:rPr>
        <w:t xml:space="preserve"> </w:t>
      </w:r>
      <w:r w:rsidRPr="00315E98">
        <w:rPr>
          <w:rFonts w:ascii="Times New Roman" w:hAnsi="Times New Roman" w:cs="Times New Roman"/>
          <w:sz w:val="24"/>
          <w:szCs w:val="24"/>
        </w:rPr>
        <w:t>упражнений игрового</w:t>
      </w:r>
      <w:r w:rsidR="00FC13C3">
        <w:rPr>
          <w:rFonts w:ascii="Times New Roman" w:hAnsi="Times New Roman" w:cs="Times New Roman"/>
          <w:sz w:val="24"/>
          <w:szCs w:val="24"/>
        </w:rPr>
        <w:t xml:space="preserve"> с</w:t>
      </w:r>
      <w:r w:rsidRPr="00315E98">
        <w:rPr>
          <w:rFonts w:ascii="Times New Roman" w:hAnsi="Times New Roman" w:cs="Times New Roman"/>
          <w:sz w:val="24"/>
          <w:szCs w:val="24"/>
        </w:rPr>
        <w:t>третчинга:</w:t>
      </w:r>
    </w:p>
    <w:p w14:paraId="4167068A" w14:textId="111E84B6" w:rsidR="0092082B" w:rsidRPr="00FC13C3" w:rsidRDefault="0092082B" w:rsidP="00FC13C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наглядность: показ упражнения, подробный образный рассказ;</w:t>
      </w:r>
    </w:p>
    <w:p w14:paraId="5268B263" w14:textId="09081A1A" w:rsidR="0092082B" w:rsidRPr="00FC13C3" w:rsidRDefault="00093684" w:rsidP="00FC13C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</w:t>
      </w:r>
      <w:r w:rsidR="0092082B" w:rsidRPr="00FC13C3">
        <w:rPr>
          <w:rFonts w:ascii="Times New Roman" w:hAnsi="Times New Roman" w:cs="Times New Roman"/>
          <w:sz w:val="24"/>
          <w:szCs w:val="24"/>
        </w:rPr>
        <w:t>: обучение «от простого к сложному», «от известного к неизвестному»;</w:t>
      </w:r>
    </w:p>
    <w:p w14:paraId="31156B1A" w14:textId="77777777" w:rsidR="00FC13C3" w:rsidRPr="00C34406" w:rsidRDefault="0092082B" w:rsidP="00FC13C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406">
        <w:rPr>
          <w:rFonts w:ascii="Times New Roman" w:hAnsi="Times New Roman" w:cs="Times New Roman"/>
          <w:sz w:val="24"/>
          <w:szCs w:val="24"/>
        </w:rPr>
        <w:t>систематичность: регулярность занятий, постепенное увеличение количества упражнений, поэтапное увеличение нагрузки;</w:t>
      </w:r>
    </w:p>
    <w:p w14:paraId="0DAD8B57" w14:textId="35FFE1DB" w:rsidR="0092082B" w:rsidRPr="00FC13C3" w:rsidRDefault="0092082B" w:rsidP="00FC13C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 xml:space="preserve">индивидуальный подход: учет особенностей </w:t>
      </w:r>
      <w:r w:rsidR="00093684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FC13C3">
        <w:rPr>
          <w:rFonts w:ascii="Times New Roman" w:hAnsi="Times New Roman" w:cs="Times New Roman"/>
          <w:sz w:val="24"/>
          <w:szCs w:val="24"/>
        </w:rPr>
        <w:t>конкретного ребенка, его возраста, характера,</w:t>
      </w:r>
      <w:r w:rsidR="00FC13C3" w:rsidRPr="00FC13C3">
        <w:rPr>
          <w:rFonts w:ascii="Times New Roman" w:hAnsi="Times New Roman" w:cs="Times New Roman"/>
          <w:sz w:val="24"/>
          <w:szCs w:val="24"/>
        </w:rPr>
        <w:t xml:space="preserve"> </w:t>
      </w:r>
      <w:r w:rsidRPr="00FC13C3">
        <w:rPr>
          <w:rFonts w:ascii="Times New Roman" w:hAnsi="Times New Roman" w:cs="Times New Roman"/>
          <w:sz w:val="24"/>
          <w:szCs w:val="24"/>
        </w:rPr>
        <w:t>физического и психоэмоционального</w:t>
      </w:r>
      <w:r w:rsidR="006E2D92">
        <w:rPr>
          <w:rFonts w:ascii="Times New Roman" w:hAnsi="Times New Roman" w:cs="Times New Roman"/>
          <w:sz w:val="24"/>
          <w:szCs w:val="24"/>
        </w:rPr>
        <w:t xml:space="preserve"> </w:t>
      </w:r>
      <w:r w:rsidR="006E2D92" w:rsidRPr="00FC13C3">
        <w:rPr>
          <w:rFonts w:ascii="Times New Roman" w:hAnsi="Times New Roman" w:cs="Times New Roman"/>
          <w:sz w:val="24"/>
          <w:szCs w:val="24"/>
        </w:rPr>
        <w:t>сост</w:t>
      </w:r>
      <w:r w:rsidR="006E2D92">
        <w:rPr>
          <w:rFonts w:ascii="Times New Roman" w:hAnsi="Times New Roman" w:cs="Times New Roman"/>
          <w:sz w:val="24"/>
          <w:szCs w:val="24"/>
        </w:rPr>
        <w:t>о</w:t>
      </w:r>
      <w:r w:rsidR="006E2D92" w:rsidRPr="00FC13C3">
        <w:rPr>
          <w:rFonts w:ascii="Times New Roman" w:hAnsi="Times New Roman" w:cs="Times New Roman"/>
          <w:sz w:val="24"/>
          <w:szCs w:val="24"/>
        </w:rPr>
        <w:t>яния,</w:t>
      </w:r>
      <w:r w:rsidR="006E2D92">
        <w:rPr>
          <w:rFonts w:ascii="Times New Roman" w:hAnsi="Times New Roman" w:cs="Times New Roman"/>
          <w:sz w:val="24"/>
          <w:szCs w:val="24"/>
        </w:rPr>
        <w:t xml:space="preserve"> </w:t>
      </w:r>
      <w:r w:rsidR="0009368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FC13C3"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14:paraId="577861E1" w14:textId="36FF8AAA" w:rsidR="0092082B" w:rsidRPr="00FC13C3" w:rsidRDefault="0092082B" w:rsidP="00FC13C3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C3">
        <w:rPr>
          <w:rFonts w:ascii="Times New Roman" w:hAnsi="Times New Roman" w:cs="Times New Roman"/>
          <w:sz w:val="24"/>
          <w:szCs w:val="24"/>
        </w:rPr>
        <w:t>закрепление навыков: многократное выполнение упражнений,</w:t>
      </w:r>
      <w:r w:rsidR="00FC13C3" w:rsidRPr="00FC13C3">
        <w:rPr>
          <w:rFonts w:ascii="Times New Roman" w:hAnsi="Times New Roman" w:cs="Times New Roman"/>
          <w:sz w:val="24"/>
          <w:szCs w:val="24"/>
        </w:rPr>
        <w:t xml:space="preserve"> </w:t>
      </w:r>
      <w:r w:rsidRPr="00FC13C3">
        <w:rPr>
          <w:rFonts w:ascii="Times New Roman" w:hAnsi="Times New Roman" w:cs="Times New Roman"/>
          <w:sz w:val="24"/>
          <w:szCs w:val="24"/>
        </w:rPr>
        <w:t>повторение.</w:t>
      </w:r>
    </w:p>
    <w:p w14:paraId="2B466F00" w14:textId="77777777" w:rsidR="00605470" w:rsidRDefault="00605470" w:rsidP="0060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406">
        <w:rPr>
          <w:rFonts w:ascii="Times New Roman" w:hAnsi="Times New Roman" w:cs="Times New Roman"/>
          <w:sz w:val="24"/>
          <w:szCs w:val="24"/>
        </w:rPr>
        <w:t>Основными принципами АФК и игрового стретчинга являются:</w:t>
      </w:r>
    </w:p>
    <w:p w14:paraId="481D104B" w14:textId="77777777" w:rsidR="00605470" w:rsidRPr="00605470" w:rsidRDefault="00605470" w:rsidP="00605470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470">
        <w:rPr>
          <w:rFonts w:ascii="Times New Roman" w:hAnsi="Times New Roman" w:cs="Times New Roman"/>
          <w:sz w:val="24"/>
          <w:szCs w:val="24"/>
        </w:rPr>
        <w:t>комплексность;</w:t>
      </w:r>
    </w:p>
    <w:p w14:paraId="2A68B68C" w14:textId="77777777" w:rsidR="00605470" w:rsidRPr="00605470" w:rsidRDefault="00605470" w:rsidP="00605470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470">
        <w:rPr>
          <w:rFonts w:ascii="Times New Roman" w:hAnsi="Times New Roman" w:cs="Times New Roman"/>
          <w:sz w:val="24"/>
          <w:szCs w:val="24"/>
        </w:rPr>
        <w:t>доступность;</w:t>
      </w:r>
    </w:p>
    <w:p w14:paraId="0E2FE3A4" w14:textId="26FA1B4F" w:rsidR="00605470" w:rsidRPr="00605470" w:rsidRDefault="00605470" w:rsidP="00605470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470">
        <w:rPr>
          <w:rFonts w:ascii="Times New Roman" w:hAnsi="Times New Roman" w:cs="Times New Roman"/>
          <w:sz w:val="24"/>
          <w:szCs w:val="24"/>
        </w:rPr>
        <w:t>коррекционная направленность.</w:t>
      </w:r>
      <w:r w:rsidR="00DA006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31FA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A006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0BC2353E" w14:textId="2F60BDFB" w:rsidR="00605470" w:rsidRDefault="00605470" w:rsidP="0060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4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Выводы.</w:t>
      </w:r>
      <w:r w:rsidRPr="00605470">
        <w:rPr>
          <w:rFonts w:ascii="Arial" w:hAnsi="Arial" w:cs="Arial"/>
          <w:sz w:val="28"/>
          <w:szCs w:val="28"/>
        </w:rPr>
        <w:t xml:space="preserve"> </w:t>
      </w:r>
      <w:r w:rsidRPr="00605470">
        <w:rPr>
          <w:rFonts w:ascii="Times New Roman" w:hAnsi="Times New Roman" w:cs="Times New Roman"/>
          <w:sz w:val="24"/>
          <w:szCs w:val="24"/>
        </w:rPr>
        <w:t xml:space="preserve">Развитие детей с помощью средств и методов </w:t>
      </w:r>
      <w:r w:rsidR="006E2D92">
        <w:rPr>
          <w:rFonts w:ascii="Times New Roman" w:hAnsi="Times New Roman" w:cs="Times New Roman"/>
          <w:sz w:val="24"/>
          <w:szCs w:val="24"/>
        </w:rPr>
        <w:t>адаптивной физической культуры</w:t>
      </w:r>
      <w:r w:rsidRPr="00605470">
        <w:rPr>
          <w:rFonts w:ascii="Times New Roman" w:hAnsi="Times New Roman" w:cs="Times New Roman"/>
          <w:sz w:val="24"/>
          <w:szCs w:val="24"/>
        </w:rPr>
        <w:t>, поддержание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D92">
        <w:rPr>
          <w:rFonts w:ascii="Times New Roman" w:hAnsi="Times New Roman" w:cs="Times New Roman"/>
          <w:sz w:val="24"/>
          <w:szCs w:val="24"/>
        </w:rPr>
        <w:t xml:space="preserve">их </w:t>
      </w:r>
      <w:r w:rsidRPr="00605470">
        <w:rPr>
          <w:rFonts w:ascii="Times New Roman" w:hAnsi="Times New Roman" w:cs="Times New Roman"/>
          <w:sz w:val="24"/>
          <w:szCs w:val="24"/>
        </w:rPr>
        <w:t>оптимального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70">
        <w:rPr>
          <w:rFonts w:ascii="Times New Roman" w:hAnsi="Times New Roman" w:cs="Times New Roman"/>
          <w:sz w:val="24"/>
          <w:szCs w:val="24"/>
        </w:rPr>
        <w:t>психофизического состояния представляет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70">
        <w:rPr>
          <w:rFonts w:ascii="Times New Roman" w:hAnsi="Times New Roman" w:cs="Times New Roman"/>
          <w:sz w:val="24"/>
          <w:szCs w:val="24"/>
        </w:rPr>
        <w:t>ребенку возможность достичь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D92">
        <w:rPr>
          <w:rFonts w:ascii="Times New Roman" w:hAnsi="Times New Roman" w:cs="Times New Roman"/>
          <w:sz w:val="24"/>
          <w:szCs w:val="24"/>
        </w:rPr>
        <w:t>высоких</w:t>
      </w:r>
      <w:r w:rsidRPr="00605470">
        <w:rPr>
          <w:rFonts w:ascii="Times New Roman" w:hAnsi="Times New Roman" w:cs="Times New Roman"/>
          <w:sz w:val="24"/>
          <w:szCs w:val="24"/>
        </w:rPr>
        <w:t xml:space="preserve"> результатов, адаптироваться в обществе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05470">
        <w:rPr>
          <w:rFonts w:ascii="Times New Roman" w:hAnsi="Times New Roman" w:cs="Times New Roman"/>
          <w:sz w:val="24"/>
          <w:szCs w:val="24"/>
        </w:rPr>
        <w:t xml:space="preserve"> повысить самооценку.</w:t>
      </w:r>
    </w:p>
    <w:p w14:paraId="67DD6155" w14:textId="7EF3CCCB" w:rsidR="00605470" w:rsidRPr="007B56B9" w:rsidRDefault="00605470" w:rsidP="0060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5470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7B56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05470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14:paraId="58526B95" w14:textId="737DD250" w:rsidR="00431FA4" w:rsidRPr="00431FA4" w:rsidRDefault="00431FA4" w:rsidP="0043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431FA4">
        <w:t xml:space="preserve"> </w:t>
      </w:r>
      <w:r w:rsidRPr="00431FA4">
        <w:rPr>
          <w:rFonts w:ascii="Times New Roman" w:hAnsi="Times New Roman" w:cs="Times New Roman"/>
          <w:b/>
          <w:bCs/>
        </w:rPr>
        <w:t>“</w:t>
      </w:r>
      <w:r w:rsidRPr="00431FA4">
        <w:rPr>
          <w:rFonts w:ascii="Times New Roman" w:hAnsi="Times New Roman" w:cs="Times New Roman"/>
          <w:b/>
          <w:bCs/>
          <w:sz w:val="24"/>
          <w:szCs w:val="24"/>
        </w:rPr>
        <w:t>СТРЕТЧИНГ</w:t>
      </w:r>
      <w:r w:rsidRPr="00431FA4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Pr="00431FA4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рекомендации для индивидуальных, групповых и самостоятельных занятий студентам высшей школы</w:t>
      </w:r>
      <w:r w:rsidRPr="00431FA4">
        <w:rPr>
          <w:rFonts w:ascii="Times New Roman" w:hAnsi="Times New Roman" w:cs="Times New Roman"/>
          <w:b/>
          <w:bCs/>
          <w:sz w:val="24"/>
          <w:szCs w:val="24"/>
        </w:rPr>
        <w:t xml:space="preserve"> авторы: </w:t>
      </w:r>
      <w:r w:rsidRPr="00431FA4">
        <w:rPr>
          <w:rFonts w:ascii="Times New Roman" w:hAnsi="Times New Roman" w:cs="Times New Roman"/>
          <w:b/>
          <w:bCs/>
          <w:sz w:val="24"/>
          <w:szCs w:val="24"/>
        </w:rPr>
        <w:t>Д.Г. СИДОРОВ, Н.В. ШВЕЦОВА Е.А. ГУРОВА, Т.А. СЛОНОВА А.В. ПОГОДИН</w:t>
      </w:r>
    </w:p>
    <w:p w14:paraId="50217C66" w14:textId="3C136A5D" w:rsidR="00C34406" w:rsidRPr="00C34406" w:rsidRDefault="00431FA4" w:rsidP="0043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C34406" w:rsidRPr="00C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431F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34406" w:rsidRPr="00C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“</w:t>
      </w:r>
      <w:proofErr w:type="spellStart"/>
      <w:r w:rsidR="00C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Стречинг</w:t>
      </w:r>
      <w:proofErr w:type="spellEnd"/>
      <w:r w:rsidR="00C34406" w:rsidRPr="00C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”</w:t>
      </w:r>
      <w:r w:rsidR="00C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учебно-методическое пособие, авторы</w:t>
      </w:r>
      <w:r w:rsidR="00C34406" w:rsidRPr="00C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C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Л. В. Морозова, Т. И. Мельникова, О. П. Виноградова</w:t>
      </w:r>
    </w:p>
    <w:p w14:paraId="22FF9F74" w14:textId="6BF812E7" w:rsidR="000342B6" w:rsidRPr="00431FA4" w:rsidRDefault="00431FA4" w:rsidP="0043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</w:pPr>
      <w:r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3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https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://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infourok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ru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/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metodicheskaya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razrabotka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po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teme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strejching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v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adaptivnoj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fizicheskoj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kulture</w:t>
      </w:r>
      <w:r w:rsidR="00DA0064" w:rsidRPr="00431F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-6188384.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html</w:t>
      </w:r>
    </w:p>
    <w:p w14:paraId="20841B19" w14:textId="1E2386D5" w:rsidR="00DA0064" w:rsidRDefault="00431FA4" w:rsidP="0043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4</w:t>
      </w:r>
      <w:r w:rsidR="00DA0064" w:rsidRPr="00DA00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.https://nsportal.ru/nachalnaya-shkola/raznoe/2021/12/20/yoga-terapiya-kak-sredstvo-preodoleniya-dvigatelnyh-narusheniy-u</w:t>
      </w:r>
    </w:p>
    <w:p w14:paraId="0573831C" w14:textId="77777777" w:rsidR="00C34406" w:rsidRPr="00C34406" w:rsidRDefault="00C34406" w:rsidP="00431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</w:pPr>
    </w:p>
    <w:sectPr w:rsidR="00C34406" w:rsidRPr="00C3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5448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7FF"/>
    <w:multiLevelType w:val="hybridMultilevel"/>
    <w:tmpl w:val="665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56BE"/>
    <w:multiLevelType w:val="hybridMultilevel"/>
    <w:tmpl w:val="2460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8C3"/>
    <w:multiLevelType w:val="hybridMultilevel"/>
    <w:tmpl w:val="6AFE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65E7"/>
    <w:multiLevelType w:val="hybridMultilevel"/>
    <w:tmpl w:val="5976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61179"/>
    <w:multiLevelType w:val="hybridMultilevel"/>
    <w:tmpl w:val="F11C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081C"/>
    <w:multiLevelType w:val="hybridMultilevel"/>
    <w:tmpl w:val="542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7483"/>
    <w:multiLevelType w:val="hybridMultilevel"/>
    <w:tmpl w:val="0CE4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72D"/>
    <w:multiLevelType w:val="hybridMultilevel"/>
    <w:tmpl w:val="5A80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C7"/>
    <w:rsid w:val="000342B6"/>
    <w:rsid w:val="0006164C"/>
    <w:rsid w:val="00077B72"/>
    <w:rsid w:val="00093684"/>
    <w:rsid w:val="00142AC9"/>
    <w:rsid w:val="002B0E25"/>
    <w:rsid w:val="00312648"/>
    <w:rsid w:val="00315E98"/>
    <w:rsid w:val="003D1716"/>
    <w:rsid w:val="00431FA4"/>
    <w:rsid w:val="00557B04"/>
    <w:rsid w:val="00590171"/>
    <w:rsid w:val="005965CA"/>
    <w:rsid w:val="005D1EA7"/>
    <w:rsid w:val="005E6DED"/>
    <w:rsid w:val="00605470"/>
    <w:rsid w:val="00654CC7"/>
    <w:rsid w:val="006D094F"/>
    <w:rsid w:val="006E2D92"/>
    <w:rsid w:val="007B56B9"/>
    <w:rsid w:val="00812945"/>
    <w:rsid w:val="008214DF"/>
    <w:rsid w:val="008607A8"/>
    <w:rsid w:val="00877FD7"/>
    <w:rsid w:val="0092082B"/>
    <w:rsid w:val="009334AB"/>
    <w:rsid w:val="0096640B"/>
    <w:rsid w:val="00A01EBE"/>
    <w:rsid w:val="00A1710D"/>
    <w:rsid w:val="00AA7343"/>
    <w:rsid w:val="00B42F73"/>
    <w:rsid w:val="00B43223"/>
    <w:rsid w:val="00B65F4E"/>
    <w:rsid w:val="00BA6C14"/>
    <w:rsid w:val="00C34406"/>
    <w:rsid w:val="00D44499"/>
    <w:rsid w:val="00DA0064"/>
    <w:rsid w:val="00F91B0B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2DF2"/>
  <w15:chartTrackingRefBased/>
  <w15:docId w15:val="{4603BBC8-1B55-485E-B3F3-70F00641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5E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15E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15E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5E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5E98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15E98"/>
    <w:pPr>
      <w:ind w:left="720"/>
      <w:contextualSpacing/>
    </w:pPr>
  </w:style>
  <w:style w:type="paragraph" w:styleId="a9">
    <w:name w:val="No Spacing"/>
    <w:uiPriority w:val="1"/>
    <w:qFormat/>
    <w:rsid w:val="00605470"/>
    <w:pPr>
      <w:spacing w:after="0" w:line="240" w:lineRule="auto"/>
    </w:pPr>
  </w:style>
  <w:style w:type="character" w:styleId="aa">
    <w:name w:val="Strong"/>
    <w:basedOn w:val="a0"/>
    <w:uiPriority w:val="22"/>
    <w:qFormat/>
    <w:rsid w:val="00933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5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широков</dc:creator>
  <cp:keywords/>
  <dc:description/>
  <cp:lastModifiedBy>михаил широков</cp:lastModifiedBy>
  <cp:revision>16</cp:revision>
  <dcterms:created xsi:type="dcterms:W3CDTF">2024-09-11T16:22:00Z</dcterms:created>
  <dcterms:modified xsi:type="dcterms:W3CDTF">2024-10-05T10:11:00Z</dcterms:modified>
</cp:coreProperties>
</file>