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C7" w:rsidRPr="000E78C7" w:rsidRDefault="000E78C7" w:rsidP="000E78C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Средства формирования активной </w:t>
      </w:r>
      <w:proofErr w:type="spellStart"/>
      <w:r w:rsidRPr="000E7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деятельностной</w:t>
      </w:r>
      <w:proofErr w:type="spellEnd"/>
      <w:r w:rsidRPr="000E7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позиции младших школьников</w:t>
      </w:r>
    </w:p>
    <w:p w:rsidR="000E78C7" w:rsidRPr="000E78C7" w:rsidRDefault="000E78C7" w:rsidP="000E78C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7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Автор статьи </w:t>
      </w:r>
      <w:proofErr w:type="spellStart"/>
      <w:r w:rsidRPr="000E7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Бурдина</w:t>
      </w:r>
      <w:proofErr w:type="spellEnd"/>
      <w:r w:rsidRPr="000E7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Наталья Алексеевна</w:t>
      </w:r>
    </w:p>
    <w:p w:rsidR="000E78C7" w:rsidRPr="000E78C7" w:rsidRDefault="000E78C7" w:rsidP="000E78C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7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 начальных классов</w:t>
      </w:r>
    </w:p>
    <w:p w:rsidR="000E78C7" w:rsidRPr="000E78C7" w:rsidRDefault="000E78C7" w:rsidP="000E7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Современная педагогика располагает разнообразными средствами для  формирования активной </w:t>
      </w:r>
      <w:proofErr w:type="spellStart"/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деятельностной</w:t>
      </w:r>
      <w:proofErr w:type="spellEnd"/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позиции младших школьников. В первую очередь, это современные педагогические технологии. Их можно эффективно использовать как в учебной, так и в воспитательной работе.  Рассмотрим технологии, в наибольшей степени содействующие формированию активной </w:t>
      </w:r>
      <w:proofErr w:type="spellStart"/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деятельностной</w:t>
      </w:r>
      <w:proofErr w:type="spellEnd"/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позиции младших школьников. </w:t>
      </w:r>
    </w:p>
    <w:p w:rsidR="000E78C7" w:rsidRPr="000E78C7" w:rsidRDefault="000E78C7" w:rsidP="000E7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Технология проблемного обучения</w:t>
      </w:r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тип развивающего обучения, в котором сочетается систематическая поисковая деятельность обучаемых с усвоением ими готовых выводов науки, а система методов обучения построена с учетом принципов </w:t>
      </w:r>
      <w:proofErr w:type="spellStart"/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целеполагания</w:t>
      </w:r>
      <w:proofErr w:type="spellEnd"/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проблемности</w:t>
      </w:r>
      <w:proofErr w:type="spellEnd"/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78C7" w:rsidRPr="000E78C7" w:rsidRDefault="000E78C7" w:rsidP="000E7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проблемного обучения - не только формировать систему знаний, умений и навыков, развивать творческие способности, готовность к самообучению и самообразованию, но и выработать особый стиль умственной деятельности, который показывает самостоятельность обучающихся в решении новых теоретических и практических задач [5]. </w:t>
      </w:r>
    </w:p>
    <w:p w:rsidR="000E78C7" w:rsidRPr="000E78C7" w:rsidRDefault="000E78C7" w:rsidP="000E7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мнению И.Я. </w:t>
      </w:r>
      <w:proofErr w:type="spellStart"/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Лернера</w:t>
      </w:r>
      <w:proofErr w:type="spellEnd"/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существует три вида проблемного обучения:</w:t>
      </w:r>
    </w:p>
    <w:p w:rsidR="000E78C7" w:rsidRPr="000E78C7" w:rsidRDefault="000E78C7" w:rsidP="000E78C7">
      <w:pPr>
        <w:numPr>
          <w:ilvl w:val="0"/>
          <w:numId w:val="1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проблемное изложение; </w:t>
      </w:r>
    </w:p>
    <w:p w:rsidR="000E78C7" w:rsidRPr="000E78C7" w:rsidRDefault="000E78C7" w:rsidP="000E78C7">
      <w:pPr>
        <w:numPr>
          <w:ilvl w:val="0"/>
          <w:numId w:val="1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частично-поисковый метод;</w:t>
      </w:r>
    </w:p>
    <w:p w:rsidR="000E78C7" w:rsidRPr="000E78C7" w:rsidRDefault="000E78C7" w:rsidP="000E78C7">
      <w:pPr>
        <w:numPr>
          <w:ilvl w:val="0"/>
          <w:numId w:val="1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 метод.</w:t>
      </w:r>
    </w:p>
    <w:p w:rsidR="000E78C7" w:rsidRPr="000E78C7" w:rsidRDefault="000E78C7" w:rsidP="000E7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Очевидно, что для данного вида обучения характерно в большей степени знание, найденное, «открытое» самим обучающимся, а материал, преподносимый учителем, является лишь направлением поиска. Таким образом, суть проблемной технологии заключается в отказе от </w:t>
      </w:r>
      <w:proofErr w:type="gramStart"/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репродуктивных</w:t>
      </w:r>
      <w:proofErr w:type="gramEnd"/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переход к продуктивным методам обучения. Данный процесс Е.В. Ковалевской представлен следующим образом:</w:t>
      </w:r>
    </w:p>
    <w:p w:rsidR="000E78C7" w:rsidRPr="000E78C7" w:rsidRDefault="000E78C7" w:rsidP="000E7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презентация учителем и восприятие учеником познавательного объекта;</w:t>
      </w:r>
    </w:p>
    <w:p w:rsidR="000E78C7" w:rsidRPr="000E78C7" w:rsidRDefault="000E78C7" w:rsidP="000E7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присвоение учеником  познаваемого объекта через создание учителем проблемных ситуаций на основе системы проблемных задач;</w:t>
      </w:r>
    </w:p>
    <w:p w:rsidR="000E78C7" w:rsidRPr="000E78C7" w:rsidRDefault="000E78C7" w:rsidP="000E7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творчество ученика и учителя в создании новых объектов познания.</w:t>
      </w:r>
    </w:p>
    <w:p w:rsidR="000E78C7" w:rsidRPr="000E78C7" w:rsidRDefault="000E78C7" w:rsidP="000E7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Проблемное обучение выполняет ряд функций: а) развитие творческих потенций и формирование структур творческой деятельности </w:t>
      </w:r>
      <w:proofErr w:type="gramStart"/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б) творческое усвоение знаний и способов деятельности;  в) творческое овладение методами современной науки.</w:t>
      </w:r>
    </w:p>
    <w:p w:rsidR="000E78C7" w:rsidRPr="000E78C7" w:rsidRDefault="000E78C7" w:rsidP="000E7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точки зрения формирования активной </w:t>
      </w:r>
      <w:proofErr w:type="spellStart"/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деятельностной</w:t>
      </w:r>
      <w:proofErr w:type="spellEnd"/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позиции школьников, данная технология наиболее перспективна, так как ребёнок приучается работать с проблемными ситуациями в разных сферах жизни.</w:t>
      </w:r>
    </w:p>
    <w:p w:rsidR="000E78C7" w:rsidRPr="000E78C7" w:rsidRDefault="000E78C7" w:rsidP="000E7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 проектов.</w:t>
      </w:r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Лозунг основателей проектного обучения – «Все из жизни, все для жизни». Г.Л. Ильин считает, что цель проектного обучения заключается «…в формировании и развитии способностей обучающегося </w:t>
      </w:r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извлекать самостоятельно знания из информации, генерировать идеи, проекты в социальном контексте» [5]. </w:t>
      </w:r>
    </w:p>
    <w:p w:rsidR="000E78C7" w:rsidRPr="000E78C7" w:rsidRDefault="000E78C7" w:rsidP="000E7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данного вида обучения заключается в том, что ученик совместно с учителем или самостоятельно формулирует проблему, а затем реализует в виде учебного проекта. Проектный метод в школьном образовании рассматривается как некая альтернатива классно-урочной системе. </w:t>
      </w:r>
    </w:p>
    <w:p w:rsidR="000E78C7" w:rsidRPr="000E78C7" w:rsidRDefault="000E78C7" w:rsidP="000E7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Современный проект учащегося - это дидактическое средство активизации познавательной деятельности, развития </w:t>
      </w:r>
      <w:proofErr w:type="spellStart"/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креативности</w:t>
      </w:r>
      <w:proofErr w:type="spellEnd"/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одновременно формирования определенных личностных качеств. Преимущества данной технологии: заинтересованность детей, связь с реальной жизнью, выявление лидеров, совершенствование умения работать в группе, навыков самоконтроля, дисциплинированность.</w:t>
      </w:r>
    </w:p>
    <w:p w:rsidR="000E78C7" w:rsidRPr="000E78C7" w:rsidRDefault="000E78C7" w:rsidP="000E7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важно, что метод проектов всегда ориентирован на самостоятельную деятельность обучающихся - индивидуальную, парную, групповую, которую дети выполняют в течение определенного отрезка времени.</w:t>
      </w:r>
      <w:proofErr w:type="gramEnd"/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подход органично сочетается с групповым  подходом к обучению и воспитанию младших школьников.</w:t>
      </w:r>
    </w:p>
    <w:p w:rsidR="000E78C7" w:rsidRPr="000E78C7" w:rsidRDefault="000E78C7" w:rsidP="000E7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Личностно-ориентированное воспитание -</w:t>
      </w:r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развитие и саморазвитие личностных качеств на основе общечеловеческих ценностей. Е.В. </w:t>
      </w:r>
      <w:proofErr w:type="spellStart"/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Бондаревская</w:t>
      </w:r>
      <w:proofErr w:type="spellEnd"/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считает, что «гуманистическое личностно-ориентированное воспитание – это педагогически управляемый процесс культурной идентификации, социальной адаптации и творческой самореализации личности, в ходе которой происходит вхождение ребенка в культуру, в жизнь социума, развитие всех его творческих способностей и возможностей [3]. </w:t>
      </w:r>
    </w:p>
    <w:p w:rsidR="000E78C7" w:rsidRPr="000E78C7" w:rsidRDefault="000E78C7" w:rsidP="000E7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личностно-ориентированного подхода раскрывают следующие принципы.</w:t>
      </w:r>
    </w:p>
    <w:p w:rsidR="000E78C7" w:rsidRPr="000E78C7" w:rsidRDefault="000E78C7" w:rsidP="000E78C7">
      <w:pPr>
        <w:numPr>
          <w:ilvl w:val="0"/>
          <w:numId w:val="2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0E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самоакт</w:t>
      </w:r>
      <w:proofErr w:type="gramStart"/>
      <w:r w:rsidRPr="000E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y</w:t>
      </w:r>
      <w:proofErr w:type="gramEnd"/>
      <w:r w:rsidRPr="000E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ализации</w:t>
      </w:r>
      <w:proofErr w:type="spellEnd"/>
      <w:r w:rsidRPr="000E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каждом ребенке существует потребность в актуализации своих интеллектуальных, коммуникативных, художественных и физических способностей. Важно побудить и поддержать стремление учащихся к проявлению и развитию своих природных и социально приобретенных возможностей.</w:t>
      </w:r>
    </w:p>
    <w:p w:rsidR="000E78C7" w:rsidRPr="000E78C7" w:rsidRDefault="000E78C7" w:rsidP="000E78C7">
      <w:pPr>
        <w:numPr>
          <w:ilvl w:val="0"/>
          <w:numId w:val="2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индивидуальности.</w:t>
      </w:r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формирования индивидуальности личности обучающегося и педагога - это главная задача образовательной организации. Необходимо не только учитывать индивидуальные особенности ребенка или взрослого, но и всячески содействовать их дальнейшему развитию. Каждый член школьного коллектива должен быть (стать) самим собой, обрести (постичь) свой образ.</w:t>
      </w:r>
    </w:p>
    <w:p w:rsidR="000E78C7" w:rsidRPr="000E78C7" w:rsidRDefault="000E78C7" w:rsidP="000E78C7">
      <w:pPr>
        <w:numPr>
          <w:ilvl w:val="0"/>
          <w:numId w:val="2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0E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субъектности</w:t>
      </w:r>
      <w:proofErr w:type="spellEnd"/>
      <w:r w:rsidRPr="000E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Индивидуальность присуща лишь тому человеку, который реально обладает субъектными полномочиями и умело использует их в построении деятельности, общения и отношений. Следует помочь ребенку стать подлинным субъектом жизнедеятельности в классе и школе, способствовать </w:t>
      </w:r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формированию и обогащению его субъектного опыта. </w:t>
      </w:r>
      <w:proofErr w:type="spellStart"/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Межсубъектный</w:t>
      </w:r>
      <w:proofErr w:type="spellEnd"/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взаимодействия должен быть доминирующим в процессе воспитания.</w:t>
      </w:r>
    </w:p>
    <w:p w:rsidR="000E78C7" w:rsidRPr="000E78C7" w:rsidRDefault="000E78C7" w:rsidP="000E78C7">
      <w:pPr>
        <w:numPr>
          <w:ilvl w:val="0"/>
          <w:numId w:val="2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выбора.</w:t>
      </w:r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Педагогически целесообразно, чтобы учащийся жил, учился и воспитывался в условиях постоянного выбора, обладал субъектными полномочиями в выборе цели, содержания, форм и способов организации учебно-воспитательного процесса и жизнедеятельности в классе и школе.</w:t>
      </w:r>
    </w:p>
    <w:p w:rsidR="000E78C7" w:rsidRPr="000E78C7" w:rsidRDefault="000E78C7" w:rsidP="000E78C7">
      <w:pPr>
        <w:numPr>
          <w:ilvl w:val="0"/>
          <w:numId w:val="2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творчества и успеха</w:t>
      </w:r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Индивидуальная и коллективная творческая деятельность позволяет определять и развивать индивидуальные особенности учащегося и уникальность учебной группы. Благодаря творчеству ребенок выявляет свои способности, узнает о «сильных» сторонах своей личности. Достижение успеха в том или ином виде деятельности способствует формированию позитивной </w:t>
      </w:r>
      <w:proofErr w:type="spellStart"/>
      <w:proofErr w:type="gramStart"/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Я-концепции</w:t>
      </w:r>
      <w:proofErr w:type="spellEnd"/>
      <w:proofErr w:type="gramEnd"/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 ребёнка, стимулирует осуществление ребенком дальнейшей работы по самосовершенствованию своего «я».</w:t>
      </w:r>
    </w:p>
    <w:p w:rsidR="000E78C7" w:rsidRPr="000E78C7" w:rsidRDefault="000E78C7" w:rsidP="000E78C7">
      <w:pPr>
        <w:numPr>
          <w:ilvl w:val="0"/>
          <w:numId w:val="2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доверия и поддержки. </w:t>
      </w:r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Решительный отказ от идеологии и практики </w:t>
      </w:r>
      <w:proofErr w:type="spellStart"/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социоцентрического</w:t>
      </w:r>
      <w:proofErr w:type="spellEnd"/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направленности и авторитарного по характеру учебно-воспитательного процесса, присущего педагогике насильственного формирования личности ребенка. Важно обогатить арсенал педагогической деятельности гуманистическими личностно-ориентированными технологиями обучения и воспитания учащихся. Вера в ребенка, доверие ему, поддержка его стремления к самореализации и самоутверждению должны прийти на смену излишней требовательности и чрезмерного контроля. Не внешние воздействия, а внутренняя мотивация детерминирует успех обучения и воспитания ребенка [1].</w:t>
      </w:r>
    </w:p>
    <w:p w:rsidR="000E78C7" w:rsidRPr="000E78C7" w:rsidRDefault="000E78C7" w:rsidP="000E7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воспитательных задач невозможно, если педагог игнорирует в своей работе личностно-ориентированный подход. </w:t>
      </w:r>
    </w:p>
    <w:p w:rsidR="000E78C7" w:rsidRPr="000E78C7" w:rsidRDefault="000E78C7" w:rsidP="000E7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Коллективное творческое дело (КТД)</w:t>
      </w:r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2)</w:t>
      </w:r>
      <w:r w:rsidRPr="000E78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морально-этическим принципом организации КТД создатель методики И.П. Иванов считал «реальную заботу всех участников воспитательного процесса об окружающем мире, людях, о себе как товарище других людей». В основе идеи заботы - развитие нравственной позиции личности, социальной активности и внимания, потребности к изменению окружающего мира и саморазвитию [2].</w:t>
      </w:r>
    </w:p>
    <w:p w:rsidR="000E78C7" w:rsidRPr="000E78C7" w:rsidRDefault="000E78C7" w:rsidP="000E7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данной методики заключается в тесном сотрудничестве, совместной деятельности  всех членов коллектива, старших и младших, взрослых и детей, педагогов и школьников. При этом они сообща планируют, готовят, проводят и оценивают работу, отдавая свои знания, умения и навыки для достижения общей цели. На каждой стадии творческой совместной деятельности члены коллектива ведут поиск лучших путей, способов, средств решения жизненно важных практических задач, стремясь отыскать каждый раз новый вариант [4].</w:t>
      </w:r>
    </w:p>
    <w:p w:rsidR="000E78C7" w:rsidRPr="000E78C7" w:rsidRDefault="000E78C7" w:rsidP="000E7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 педагогическая технология, коллективная творческая деятельность или отдельные ее элементы могут быть использованы педагогами и учащимися при подготовке и проведении различных </w:t>
      </w:r>
      <w:proofErr w:type="spellStart"/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</w:t>
      </w:r>
      <w:proofErr w:type="spellEnd"/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окрашенных событий. </w:t>
      </w:r>
    </w:p>
    <w:p w:rsidR="000E78C7" w:rsidRPr="000E78C7" w:rsidRDefault="000E78C7" w:rsidP="000E7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средств формирования у обучающихся начальной школы активной </w:t>
      </w:r>
      <w:proofErr w:type="spellStart"/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деятельностной</w:t>
      </w:r>
      <w:proofErr w:type="spellEnd"/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позиции много.</w:t>
      </w:r>
      <w:proofErr w:type="gramEnd"/>
      <w:r w:rsidRPr="000E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востребованными для воспитательной работы можно считать технологию проблемного обучения, метод проектов, личностно-ориентированную технологию воспитания, а также технологию коллективного творческого дела.</w:t>
      </w:r>
    </w:p>
    <w:p w:rsidR="003F27D8" w:rsidRDefault="003F27D8"/>
    <w:p w:rsidR="000E78C7" w:rsidRPr="000E78C7" w:rsidRDefault="000E78C7" w:rsidP="000E78C7">
      <w:pPr>
        <w:jc w:val="center"/>
        <w:rPr>
          <w:rFonts w:ascii="Times New Roman" w:hAnsi="Times New Roman" w:cs="Times New Roman"/>
          <w:sz w:val="28"/>
        </w:rPr>
      </w:pPr>
      <w:r w:rsidRPr="000E78C7">
        <w:rPr>
          <w:rFonts w:ascii="Times New Roman" w:hAnsi="Times New Roman" w:cs="Times New Roman"/>
          <w:sz w:val="28"/>
        </w:rPr>
        <w:t>Список литературы</w:t>
      </w:r>
    </w:p>
    <w:p w:rsidR="000E78C7" w:rsidRPr="000E78C7" w:rsidRDefault="000E78C7" w:rsidP="000E78C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</w:rPr>
        <w:t>Архарова</w:t>
      </w:r>
      <w:proofErr w:type="spellEnd"/>
      <w:r>
        <w:rPr>
          <w:color w:val="000000"/>
          <w:sz w:val="28"/>
          <w:szCs w:val="28"/>
        </w:rPr>
        <w:t xml:space="preserve"> Л.И., Демидова С.Б. Личностно-ориентированный подход как основа взаимодействия между участниками педагогического процесса [Электронный ресурс]. </w:t>
      </w:r>
      <w:proofErr w:type="gramStart"/>
      <w:r w:rsidRPr="000E78C7">
        <w:rPr>
          <w:color w:val="000000"/>
          <w:sz w:val="28"/>
          <w:szCs w:val="28"/>
          <w:lang w:val="en-US"/>
        </w:rPr>
        <w:t>URL.:</w:t>
      </w:r>
      <w:proofErr w:type="gramEnd"/>
      <w:r w:rsidRPr="000E78C7">
        <w:rPr>
          <w:color w:val="000000"/>
          <w:sz w:val="28"/>
          <w:szCs w:val="28"/>
          <w:lang w:val="en-US"/>
        </w:rPr>
        <w:t xml:space="preserve"> </w:t>
      </w:r>
      <w:hyperlink r:id="rId5" w:history="1">
        <w:r w:rsidRPr="000E78C7">
          <w:rPr>
            <w:rStyle w:val="a4"/>
            <w:color w:val="000000"/>
            <w:sz w:val="28"/>
            <w:szCs w:val="28"/>
            <w:u w:val="none"/>
            <w:lang w:val="en-US"/>
          </w:rPr>
          <w:t>https://infourok.ru/kursovaya-rabota-lichnostnoorientirovanniy-podhod-v-obrazovanii-942321.html</w:t>
        </w:r>
      </w:hyperlink>
      <w:r w:rsidRPr="000E78C7">
        <w:rPr>
          <w:color w:val="000000"/>
          <w:sz w:val="28"/>
          <w:szCs w:val="28"/>
          <w:lang w:val="en-US"/>
        </w:rPr>
        <w:t>.</w:t>
      </w:r>
    </w:p>
    <w:p w:rsidR="000E78C7" w:rsidRPr="000E78C7" w:rsidRDefault="000E78C7" w:rsidP="000E78C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en-US"/>
        </w:rPr>
      </w:pPr>
      <w:r w:rsidRPr="000E78C7">
        <w:rPr>
          <w:color w:val="000000"/>
          <w:sz w:val="28"/>
          <w:szCs w:val="28"/>
        </w:rPr>
        <w:t xml:space="preserve">Григорьев Д.В. Внеурочная деятельность школьников.  Методический конструктор: пособие для учителя / Д.В. Григорьев, П.В. Степанов. </w:t>
      </w:r>
      <w:proofErr w:type="gramStart"/>
      <w:r w:rsidRPr="000E78C7">
        <w:rPr>
          <w:color w:val="000000"/>
          <w:sz w:val="28"/>
          <w:szCs w:val="28"/>
        </w:rPr>
        <w:t>–М</w:t>
      </w:r>
      <w:proofErr w:type="gramEnd"/>
      <w:r w:rsidRPr="000E78C7">
        <w:rPr>
          <w:color w:val="000000"/>
          <w:sz w:val="28"/>
          <w:szCs w:val="28"/>
        </w:rPr>
        <w:t>.: Просвещение, 2011.-223с. –(Стандарты второго поколения).</w:t>
      </w:r>
    </w:p>
    <w:p w:rsidR="000E78C7" w:rsidRPr="000E78C7" w:rsidRDefault="000E78C7" w:rsidP="000E78C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en-US"/>
        </w:rPr>
      </w:pPr>
      <w:r w:rsidRPr="000E78C7">
        <w:rPr>
          <w:color w:val="000000"/>
          <w:sz w:val="28"/>
          <w:szCs w:val="28"/>
        </w:rPr>
        <w:t xml:space="preserve">Методика воспитательной работы: учеб. Пособие для студ. </w:t>
      </w:r>
      <w:proofErr w:type="spellStart"/>
      <w:r w:rsidRPr="000E78C7">
        <w:rPr>
          <w:color w:val="000000"/>
          <w:sz w:val="28"/>
          <w:szCs w:val="28"/>
        </w:rPr>
        <w:t>высш</w:t>
      </w:r>
      <w:proofErr w:type="spellEnd"/>
      <w:r w:rsidRPr="000E78C7">
        <w:rPr>
          <w:color w:val="000000"/>
          <w:sz w:val="28"/>
          <w:szCs w:val="28"/>
        </w:rPr>
        <w:t xml:space="preserve">. Учеб. Заведений /Л.К. </w:t>
      </w:r>
      <w:proofErr w:type="spellStart"/>
      <w:r w:rsidRPr="000E78C7">
        <w:rPr>
          <w:color w:val="000000"/>
          <w:sz w:val="28"/>
          <w:szCs w:val="28"/>
        </w:rPr>
        <w:t>Гребёнкина</w:t>
      </w:r>
      <w:proofErr w:type="spellEnd"/>
      <w:r w:rsidRPr="000E78C7">
        <w:rPr>
          <w:color w:val="000000"/>
          <w:sz w:val="28"/>
          <w:szCs w:val="28"/>
        </w:rPr>
        <w:t xml:space="preserve">, Е.М. </w:t>
      </w:r>
      <w:proofErr w:type="spellStart"/>
      <w:r w:rsidRPr="000E78C7">
        <w:rPr>
          <w:color w:val="000000"/>
          <w:sz w:val="28"/>
          <w:szCs w:val="28"/>
        </w:rPr>
        <w:t>Аджиева</w:t>
      </w:r>
      <w:proofErr w:type="spellEnd"/>
      <w:r w:rsidRPr="000E78C7">
        <w:rPr>
          <w:color w:val="000000"/>
          <w:sz w:val="28"/>
          <w:szCs w:val="28"/>
        </w:rPr>
        <w:t xml:space="preserve">, О.В. </w:t>
      </w:r>
      <w:proofErr w:type="spellStart"/>
      <w:r w:rsidRPr="000E78C7">
        <w:rPr>
          <w:color w:val="000000"/>
          <w:sz w:val="28"/>
          <w:szCs w:val="28"/>
        </w:rPr>
        <w:t>Ерёмкина</w:t>
      </w:r>
      <w:proofErr w:type="spellEnd"/>
      <w:r w:rsidRPr="000E78C7">
        <w:rPr>
          <w:color w:val="000000"/>
          <w:sz w:val="28"/>
          <w:szCs w:val="28"/>
        </w:rPr>
        <w:t xml:space="preserve"> и др. / под ред.  В.А. </w:t>
      </w:r>
      <w:proofErr w:type="spellStart"/>
      <w:r w:rsidRPr="000E78C7">
        <w:rPr>
          <w:color w:val="000000"/>
          <w:sz w:val="28"/>
          <w:szCs w:val="28"/>
        </w:rPr>
        <w:t>Сластёнина</w:t>
      </w:r>
      <w:proofErr w:type="spellEnd"/>
      <w:r w:rsidRPr="000E78C7">
        <w:rPr>
          <w:color w:val="000000"/>
          <w:sz w:val="28"/>
          <w:szCs w:val="28"/>
        </w:rPr>
        <w:t xml:space="preserve">. – 5-е  изд., </w:t>
      </w:r>
      <w:proofErr w:type="spellStart"/>
      <w:r w:rsidRPr="000E78C7">
        <w:rPr>
          <w:color w:val="000000"/>
          <w:sz w:val="28"/>
          <w:szCs w:val="28"/>
        </w:rPr>
        <w:t>испр</w:t>
      </w:r>
      <w:proofErr w:type="spellEnd"/>
      <w:r w:rsidRPr="000E78C7">
        <w:rPr>
          <w:color w:val="000000"/>
          <w:sz w:val="28"/>
          <w:szCs w:val="28"/>
        </w:rPr>
        <w:t xml:space="preserve">. И </w:t>
      </w:r>
      <w:proofErr w:type="spellStart"/>
      <w:r w:rsidRPr="000E78C7">
        <w:rPr>
          <w:color w:val="000000"/>
          <w:sz w:val="28"/>
          <w:szCs w:val="28"/>
        </w:rPr>
        <w:t>перераб</w:t>
      </w:r>
      <w:proofErr w:type="spellEnd"/>
      <w:r w:rsidRPr="000E78C7">
        <w:rPr>
          <w:color w:val="000000"/>
          <w:sz w:val="28"/>
          <w:szCs w:val="28"/>
        </w:rPr>
        <w:t xml:space="preserve">. </w:t>
      </w:r>
      <w:proofErr w:type="gramStart"/>
      <w:r w:rsidRPr="000E78C7">
        <w:rPr>
          <w:color w:val="000000"/>
          <w:sz w:val="28"/>
          <w:szCs w:val="28"/>
        </w:rPr>
        <w:t>–М</w:t>
      </w:r>
      <w:proofErr w:type="gramEnd"/>
      <w:r w:rsidRPr="000E78C7">
        <w:rPr>
          <w:color w:val="000000"/>
          <w:sz w:val="28"/>
          <w:szCs w:val="28"/>
        </w:rPr>
        <w:t>.: Издательский центр «Академия», 2007.</w:t>
      </w:r>
    </w:p>
    <w:p w:rsidR="000E78C7" w:rsidRDefault="000E78C7" w:rsidP="000E78C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Рожков М.И., </w:t>
      </w:r>
      <w:proofErr w:type="spellStart"/>
      <w:r>
        <w:rPr>
          <w:color w:val="000000"/>
          <w:sz w:val="28"/>
          <w:szCs w:val="28"/>
        </w:rPr>
        <w:t>Байбородова</w:t>
      </w:r>
      <w:proofErr w:type="spellEnd"/>
      <w:r>
        <w:rPr>
          <w:color w:val="000000"/>
          <w:sz w:val="28"/>
          <w:szCs w:val="28"/>
        </w:rPr>
        <w:t xml:space="preserve"> Л.В. Формы коллективной творческой деятельности. Теория и методика воспитания. 2010 [Электронный ресурс]. URL.: </w:t>
      </w:r>
      <w:hyperlink r:id="rId6" w:history="1">
        <w:r>
          <w:rPr>
            <w:rStyle w:val="a4"/>
            <w:color w:val="000000"/>
            <w:sz w:val="28"/>
            <w:szCs w:val="28"/>
            <w:u w:val="none"/>
          </w:rPr>
          <w:t>http://knigi.link/vospitatelnyiy-protsess_996/formyi-kollektivnoy-tvorcheskoy-18158.html</w:t>
        </w:r>
      </w:hyperlink>
      <w:r>
        <w:rPr>
          <w:color w:val="000000"/>
          <w:sz w:val="28"/>
          <w:szCs w:val="28"/>
        </w:rPr>
        <w:t>.</w:t>
      </w:r>
    </w:p>
    <w:p w:rsidR="000E78C7" w:rsidRPr="000E78C7" w:rsidRDefault="000E78C7" w:rsidP="000E78C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E78C7">
        <w:rPr>
          <w:color w:val="000000"/>
          <w:sz w:val="28"/>
          <w:szCs w:val="28"/>
        </w:rPr>
        <w:t>Сергеева В.П. Теоретические основы организации обучения в начальных классах. Педагогические технологии: учеб</w:t>
      </w:r>
      <w:proofErr w:type="gramStart"/>
      <w:r w:rsidRPr="000E78C7">
        <w:rPr>
          <w:color w:val="000000"/>
          <w:sz w:val="28"/>
          <w:szCs w:val="28"/>
        </w:rPr>
        <w:t>.</w:t>
      </w:r>
      <w:proofErr w:type="gramEnd"/>
      <w:r w:rsidRPr="000E78C7">
        <w:rPr>
          <w:color w:val="000000"/>
          <w:sz w:val="28"/>
          <w:szCs w:val="28"/>
        </w:rPr>
        <w:t xml:space="preserve"> </w:t>
      </w:r>
      <w:proofErr w:type="gramStart"/>
      <w:r w:rsidRPr="000E78C7">
        <w:rPr>
          <w:color w:val="000000"/>
          <w:sz w:val="28"/>
          <w:szCs w:val="28"/>
        </w:rPr>
        <w:t>п</w:t>
      </w:r>
      <w:proofErr w:type="gramEnd"/>
      <w:r w:rsidRPr="000E78C7">
        <w:rPr>
          <w:color w:val="000000"/>
          <w:sz w:val="28"/>
          <w:szCs w:val="28"/>
        </w:rPr>
        <w:t xml:space="preserve">особие для студ. учреждений сред. проф. образования / В.П. Сергеева, Э. К. Никитина, Т.Н. Щербакова и др. / под ред. В. П. Сергеевой. — М.: Издательский центр «Академия», 2012. - 320 </w:t>
      </w:r>
      <w:proofErr w:type="gramStart"/>
      <w:r w:rsidRPr="000E78C7">
        <w:rPr>
          <w:color w:val="000000"/>
          <w:sz w:val="28"/>
          <w:szCs w:val="28"/>
        </w:rPr>
        <w:t>с</w:t>
      </w:r>
      <w:proofErr w:type="gramEnd"/>
      <w:r w:rsidRPr="000E78C7">
        <w:rPr>
          <w:color w:val="000000"/>
          <w:sz w:val="28"/>
          <w:szCs w:val="28"/>
        </w:rPr>
        <w:t>.</w:t>
      </w:r>
    </w:p>
    <w:p w:rsidR="000E78C7" w:rsidRDefault="000E78C7"/>
    <w:sectPr w:rsidR="000E78C7" w:rsidSect="003F2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8C1"/>
    <w:multiLevelType w:val="multilevel"/>
    <w:tmpl w:val="D066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A47B4"/>
    <w:multiLevelType w:val="multilevel"/>
    <w:tmpl w:val="162A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44818"/>
    <w:multiLevelType w:val="multilevel"/>
    <w:tmpl w:val="2588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61878"/>
    <w:multiLevelType w:val="multilevel"/>
    <w:tmpl w:val="E1AC1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919B5"/>
    <w:multiLevelType w:val="multilevel"/>
    <w:tmpl w:val="CCB60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02140A"/>
    <w:multiLevelType w:val="multilevel"/>
    <w:tmpl w:val="F5F8C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566AF"/>
    <w:multiLevelType w:val="multilevel"/>
    <w:tmpl w:val="38BE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E78C7"/>
    <w:rsid w:val="000E78C7"/>
    <w:rsid w:val="003F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78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nigi.link/vospitatelnyiy-protsess_996/formyi-kollektivnoy-tvorcheskoy-18158.html" TargetMode="External"/><Relationship Id="rId5" Type="http://schemas.openxmlformats.org/officeDocument/2006/relationships/hyperlink" Target="https://infourok.ru/kursovaya-rabota-lichnostnoorientirovanniy-podhod-v-obrazovanii-9423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1441</Words>
  <Characters>8216</Characters>
  <Application>Microsoft Office Word</Application>
  <DocSecurity>0</DocSecurity>
  <Lines>68</Lines>
  <Paragraphs>19</Paragraphs>
  <ScaleCrop>false</ScaleCrop>
  <Company/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2025-02-08T13:26:00Z</dcterms:created>
  <dcterms:modified xsi:type="dcterms:W3CDTF">2025-02-08T13:35:00Z</dcterms:modified>
</cp:coreProperties>
</file>